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xmlns:wp14="http://schemas.microsoft.com/office/word/2010/wordml" w:rsidR="00135DBF" w:rsidP="5F841052" w:rsidRDefault="00135DBF" w14:paraId="35F5326D" wp14:textId="56CE98DD">
      <w:pPr>
        <w:pStyle w:val="Normal"/>
        <w:jc w:val="center"/>
        <w:rPr>
          <w:rFonts w:ascii="Calibri" w:hAnsi="Calibri"/>
          <w:b w:val="1"/>
          <w:bCs w:val="1"/>
        </w:rPr>
      </w:pPr>
      <w:r w:rsidR="13C7A37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3F4D551" wp14:anchorId="558F979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210048" cy="1885949"/>
            <wp:effectExtent l="0" t="0" r="0" b="0"/>
            <wp:wrapSquare wrapText="bothSides"/>
            <wp:docPr id="16754203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4a6703a437463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0048" cy="1885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F841052" w:rsidP="5F841052" w:rsidRDefault="5F841052" w14:paraId="6FEB4B59" w14:textId="636709FE">
      <w:pPr>
        <w:pStyle w:val="Normal"/>
        <w:jc w:val="center"/>
        <w:rPr>
          <w:rFonts w:ascii="Calibri" w:hAnsi="Calibri"/>
          <w:b w:val="1"/>
          <w:bCs w:val="1"/>
        </w:rPr>
      </w:pPr>
    </w:p>
    <w:p xmlns:wp14="http://schemas.microsoft.com/office/word/2010/wordml" w:rsidR="00135DBF" w:rsidP="00273E6B" w:rsidRDefault="00135DBF" w14:paraId="44EAFD9C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Pr="003A0058" w:rsidR="00135DBF" w:rsidP="00273E6B" w:rsidRDefault="003A0058" w14:paraId="7C74D026" wp14:textId="77777777">
      <w:pPr>
        <w:jc w:val="center"/>
        <w:rPr>
          <w:rFonts w:ascii="Calibri" w:hAnsi="Calibri"/>
          <w:b/>
        </w:rPr>
      </w:pPr>
      <w:r w:rsidRPr="003A0058">
        <w:rPr>
          <w:rFonts w:ascii="Calibri" w:hAnsi="Calibri"/>
          <w:b/>
        </w:rPr>
        <w:t>Please read the guidelines before completing your application</w:t>
      </w:r>
    </w:p>
    <w:p xmlns:wp14="http://schemas.microsoft.com/office/word/2010/wordml" w:rsidR="00135DBF" w:rsidP="00273E6B" w:rsidRDefault="00135DBF" w14:paraId="4B94D5A5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="00135DBF" w:rsidP="00273E6B" w:rsidRDefault="00135DBF" w14:paraId="3DEEC669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="00D2347E" w:rsidP="00273E6B" w:rsidRDefault="00D2347E" w14:paraId="3656B9AB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="00D2347E" w:rsidP="00273E6B" w:rsidRDefault="00D2347E" w14:paraId="45FB0818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="00135DBF" w:rsidP="00273E6B" w:rsidRDefault="00135DBF" w14:paraId="049F31CB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="00983F2E" w:rsidP="00085CB9" w:rsidRDefault="00085CB9" w14:paraId="03B9D553" wp14:textId="75978E96">
      <w:pPr>
        <w:jc w:val="both"/>
        <w:rPr>
          <w:rFonts w:ascii="Calibri" w:hAnsi="Calibri"/>
        </w:rPr>
      </w:pPr>
      <w:r w:rsidRPr="5F841052" w:rsidR="00085CB9">
        <w:rPr>
          <w:rFonts w:ascii="Calibri" w:hAnsi="Calibri"/>
        </w:rPr>
        <w:t xml:space="preserve">An </w:t>
      </w:r>
      <w:r w:rsidRPr="5F841052" w:rsidR="10545D66">
        <w:rPr>
          <w:rFonts w:ascii="Calibri" w:hAnsi="Calibri"/>
        </w:rPr>
        <w:t>application</w:t>
      </w:r>
      <w:r w:rsidRPr="5F841052" w:rsidR="00085CB9">
        <w:rPr>
          <w:rFonts w:ascii="Calibri" w:hAnsi="Calibri"/>
        </w:rPr>
        <w:t xml:space="preserve"> form must be completed for all proposed projects, </w:t>
      </w:r>
      <w:r w:rsidRPr="5F841052" w:rsidR="003A0058">
        <w:rPr>
          <w:rFonts w:ascii="Calibri" w:hAnsi="Calibri"/>
        </w:rPr>
        <w:t xml:space="preserve">if you have any enquiries about your application please contact </w:t>
      </w:r>
      <w:r w:rsidRPr="5F841052" w:rsidR="4E6C4AF4">
        <w:rPr>
          <w:rFonts w:ascii="Calibri" w:hAnsi="Calibri"/>
        </w:rPr>
        <w:t xml:space="preserve">Sharon Granger Email address: </w:t>
      </w:r>
      <w:hyperlink r:id="Rc24850e66ef34193">
        <w:r w:rsidRPr="5F841052" w:rsidR="4E6C4AF4">
          <w:rPr>
            <w:rStyle w:val="Hyperlink"/>
            <w:rFonts w:ascii="Calibri" w:hAnsi="Calibri"/>
          </w:rPr>
          <w:t>Sharon@healthyandactive.org.uk</w:t>
        </w:r>
      </w:hyperlink>
      <w:r w:rsidRPr="5F841052" w:rsidR="4E6C4AF4">
        <w:rPr>
          <w:rFonts w:ascii="Calibri" w:hAnsi="Calibri"/>
        </w:rPr>
        <w:t xml:space="preserve"> </w:t>
      </w:r>
      <w:r w:rsidRPr="5F841052" w:rsidR="007D1591">
        <w:rPr>
          <w:rFonts w:ascii="Calibri" w:hAnsi="Calibri"/>
        </w:rPr>
        <w:t>or Tel: 01355 571300</w:t>
      </w:r>
      <w:r w:rsidRPr="5F841052" w:rsidR="53C3F985">
        <w:rPr>
          <w:rFonts w:ascii="Calibri" w:hAnsi="Calibri"/>
        </w:rPr>
        <w:t>.</w:t>
      </w:r>
      <w:r w:rsidRPr="5F841052" w:rsidR="62F04711">
        <w:rPr>
          <w:rFonts w:ascii="Calibri" w:hAnsi="Calibri"/>
        </w:rPr>
        <w:t xml:space="preserve">  Support to complete applications is available</w:t>
      </w:r>
    </w:p>
    <w:p w:rsidR="5F841052" w:rsidP="5F841052" w:rsidRDefault="5F841052" w14:paraId="55B75EAB" w14:textId="49176D51">
      <w:pPr>
        <w:pStyle w:val="Normal"/>
        <w:jc w:val="both"/>
        <w:rPr>
          <w:rFonts w:ascii="Calibri" w:hAnsi="Calibri"/>
        </w:rPr>
      </w:pPr>
    </w:p>
    <w:p xmlns:wp14="http://schemas.microsoft.com/office/word/2010/wordml" w:rsidRPr="00FC1CEB" w:rsidR="00085CB9" w:rsidP="5F841052" w:rsidRDefault="00085CB9" w14:paraId="1AB5BDA0" wp14:textId="16207E7B">
      <w:pPr>
        <w:pStyle w:val="Normal"/>
        <w:jc w:val="both"/>
        <w:rPr>
          <w:rFonts w:ascii="Calibri" w:hAnsi="Calibri"/>
        </w:rPr>
      </w:pPr>
      <w:r w:rsidRPr="5F841052" w:rsidR="00085CB9">
        <w:rPr>
          <w:rFonts w:ascii="Calibri" w:hAnsi="Calibri"/>
        </w:rPr>
        <w:t>All completed applications should be returned to</w:t>
      </w:r>
      <w:r w:rsidRPr="5F841052" w:rsidR="00BD6C03">
        <w:rPr>
          <w:rFonts w:ascii="Calibri" w:hAnsi="Calibri"/>
        </w:rPr>
        <w:t xml:space="preserve"> </w:t>
      </w:r>
      <w:hyperlink r:id="R303043d23ed2442c">
        <w:r w:rsidRPr="5F841052" w:rsidR="01E0E1B5">
          <w:rPr>
            <w:rStyle w:val="Hyperlink"/>
            <w:rFonts w:ascii="Calibri" w:hAnsi="Calibri"/>
          </w:rPr>
          <w:t>Sharon</w:t>
        </w:r>
        <w:r w:rsidRPr="5F841052" w:rsidR="007D1591">
          <w:rPr>
            <w:rStyle w:val="Hyperlink"/>
            <w:rFonts w:ascii="Calibri" w:hAnsi="Calibri"/>
          </w:rPr>
          <w:t>@</w:t>
        </w:r>
        <w:r w:rsidRPr="5F841052" w:rsidR="6E51D388">
          <w:rPr>
            <w:rStyle w:val="Hyperlink"/>
            <w:rFonts w:ascii="Calibri" w:hAnsi="Calibri"/>
          </w:rPr>
          <w:t>healthyandactive.org.uk</w:t>
        </w:r>
      </w:hyperlink>
    </w:p>
    <w:p w:rsidR="5F841052" w:rsidP="5F841052" w:rsidRDefault="5F841052" w14:paraId="3E47CCC0" w14:textId="17A9AA82">
      <w:pPr>
        <w:pStyle w:val="Normal"/>
        <w:jc w:val="both"/>
        <w:rPr>
          <w:rFonts w:ascii="Calibri" w:hAnsi="Calibri"/>
        </w:rPr>
      </w:pPr>
    </w:p>
    <w:p xmlns:wp14="http://schemas.microsoft.com/office/word/2010/wordml" w:rsidR="00135DBF" w:rsidP="00273E6B" w:rsidRDefault="00135DBF" w14:paraId="4101652C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="00135DBF" w:rsidP="00273E6B" w:rsidRDefault="00135DBF" w14:paraId="4B99056E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Pr="005928CC" w:rsidR="00273E6B" w:rsidP="00273E6B" w:rsidRDefault="00B90D21" w14:paraId="4B26EA60" wp14:textId="77777777">
      <w:pPr>
        <w:jc w:val="center"/>
        <w:rPr>
          <w:rFonts w:ascii="Calibri" w:hAnsi="Calibri"/>
          <w:b/>
          <w:color w:val="4472C4"/>
          <w:u w:val="single"/>
        </w:rPr>
      </w:pPr>
      <w:r w:rsidRPr="005928CC">
        <w:rPr>
          <w:rFonts w:ascii="Calibri" w:hAnsi="Calibri"/>
          <w:b/>
          <w:color w:val="4472C4"/>
          <w:u w:val="single"/>
        </w:rPr>
        <w:t xml:space="preserve">Guidance &amp; </w:t>
      </w:r>
      <w:r w:rsidRPr="005928CC" w:rsidR="00273E6B">
        <w:rPr>
          <w:rFonts w:ascii="Calibri" w:hAnsi="Calibri"/>
          <w:b/>
          <w:color w:val="4472C4"/>
          <w:u w:val="single"/>
        </w:rPr>
        <w:t xml:space="preserve">Information </w:t>
      </w:r>
      <w:r w:rsidRPr="005928CC" w:rsidR="00A77646">
        <w:rPr>
          <w:rFonts w:ascii="Calibri" w:hAnsi="Calibri"/>
          <w:b/>
          <w:color w:val="4472C4"/>
          <w:u w:val="single"/>
        </w:rPr>
        <w:t>for A</w:t>
      </w:r>
      <w:r w:rsidRPr="005928CC" w:rsidR="00517C1D">
        <w:rPr>
          <w:rFonts w:ascii="Calibri" w:hAnsi="Calibri"/>
          <w:b/>
          <w:color w:val="4472C4"/>
          <w:u w:val="single"/>
        </w:rPr>
        <w:t>pplicants</w:t>
      </w:r>
    </w:p>
    <w:p xmlns:wp14="http://schemas.microsoft.com/office/word/2010/wordml" w:rsidRPr="00FC1CEB" w:rsidR="00273E6B" w:rsidP="00F42E09" w:rsidRDefault="00273E6B" w14:paraId="1299C43A" wp14:textId="77777777">
      <w:pPr>
        <w:jc w:val="both"/>
        <w:rPr>
          <w:rFonts w:ascii="Calibri" w:hAnsi="Calibri"/>
          <w:b/>
          <w:u w:val="single"/>
        </w:rPr>
      </w:pPr>
    </w:p>
    <w:p xmlns:wp14="http://schemas.microsoft.com/office/word/2010/wordml" w:rsidR="00983F2E" w:rsidP="00F42E09" w:rsidRDefault="00983F2E" w14:paraId="0FD927A3" wp14:textId="42C98D83">
      <w:pPr>
        <w:jc w:val="both"/>
        <w:rPr>
          <w:rFonts w:ascii="Calibri" w:hAnsi="Calibri"/>
        </w:rPr>
      </w:pPr>
      <w:r w:rsidRPr="5F841052" w:rsidR="493453E5">
        <w:rPr>
          <w:rFonts w:ascii="Calibri" w:hAnsi="Calibri"/>
        </w:rPr>
        <w:t xml:space="preserve">Participatory Budgeting </w:t>
      </w:r>
      <w:r w:rsidRPr="5F841052" w:rsidR="6CF93996">
        <w:rPr>
          <w:rFonts w:ascii="Calibri" w:hAnsi="Calibri"/>
        </w:rPr>
        <w:t xml:space="preserve">Funding of </w:t>
      </w:r>
      <w:r w:rsidRPr="5F841052" w:rsidR="761B00F0">
        <w:rPr>
          <w:rFonts w:ascii="Calibri" w:hAnsi="Calibri"/>
        </w:rPr>
        <w:t>£7</w:t>
      </w:r>
      <w:r w:rsidRPr="5F841052" w:rsidR="6CF93996">
        <w:rPr>
          <w:rFonts w:ascii="Calibri" w:hAnsi="Calibri"/>
        </w:rPr>
        <w:t>000</w:t>
      </w:r>
      <w:r w:rsidRPr="5F841052" w:rsidR="00983F2E">
        <w:rPr>
          <w:rFonts w:ascii="Calibri" w:hAnsi="Calibri"/>
        </w:rPr>
        <w:t xml:space="preserve"> is</w:t>
      </w:r>
      <w:r w:rsidRPr="5F841052" w:rsidR="5D4D2D62">
        <w:rPr>
          <w:rFonts w:ascii="Calibri" w:hAnsi="Calibri"/>
        </w:rPr>
        <w:t xml:space="preserve"> available</w:t>
      </w:r>
      <w:r w:rsidRPr="5F841052" w:rsidR="00983F2E">
        <w:rPr>
          <w:rFonts w:ascii="Calibri" w:hAnsi="Calibri"/>
        </w:rPr>
        <w:t xml:space="preserve"> for local group</w:t>
      </w:r>
      <w:r w:rsidRPr="5F841052" w:rsidR="479E8848">
        <w:rPr>
          <w:rFonts w:ascii="Calibri" w:hAnsi="Calibri"/>
        </w:rPr>
        <w:t>s</w:t>
      </w:r>
      <w:r w:rsidRPr="5F841052" w:rsidR="00983F2E">
        <w:rPr>
          <w:rFonts w:ascii="Calibri" w:hAnsi="Calibri"/>
        </w:rPr>
        <w:t xml:space="preserve"> or organisation within the </w:t>
      </w:r>
      <w:r w:rsidRPr="5F841052" w:rsidR="547BCA99">
        <w:rPr>
          <w:rFonts w:ascii="Calibri" w:hAnsi="Calibri"/>
        </w:rPr>
        <w:t xml:space="preserve">Greenhills/Whitehills </w:t>
      </w:r>
      <w:r w:rsidRPr="5F841052" w:rsidR="00983F2E">
        <w:rPr>
          <w:rFonts w:ascii="Calibri" w:hAnsi="Calibri"/>
        </w:rPr>
        <w:t>area</w:t>
      </w:r>
      <w:r w:rsidRPr="5F841052" w:rsidR="0004173E">
        <w:rPr>
          <w:rFonts w:ascii="Calibri" w:hAnsi="Calibri"/>
        </w:rPr>
        <w:t xml:space="preserve"> </w:t>
      </w:r>
      <w:r w:rsidRPr="5F841052" w:rsidR="088CD4A1">
        <w:rPr>
          <w:rFonts w:ascii="Calibri" w:hAnsi="Calibri"/>
        </w:rPr>
        <w:t>for projects and ideas that will help people in the area</w:t>
      </w:r>
      <w:r w:rsidRPr="5F841052" w:rsidR="69BB9B51">
        <w:rPr>
          <w:rFonts w:ascii="Calibri" w:hAnsi="Calibri"/>
        </w:rPr>
        <w:t xml:space="preserve"> by addressing local priorities.</w:t>
      </w:r>
    </w:p>
    <w:p xmlns:wp14="http://schemas.microsoft.com/office/word/2010/wordml" w:rsidR="00983F2E" w:rsidP="00F42E09" w:rsidRDefault="00983F2E" w14:paraId="4DDBEF00" wp14:textId="77777777">
      <w:pPr>
        <w:jc w:val="both"/>
        <w:rPr>
          <w:rFonts w:ascii="Calibri" w:hAnsi="Calibri"/>
        </w:rPr>
      </w:pPr>
    </w:p>
    <w:p xmlns:wp14="http://schemas.microsoft.com/office/word/2010/wordml" w:rsidR="00983F2E" w:rsidP="00F42E09" w:rsidRDefault="00983F2E" w14:paraId="05E6777B" wp14:textId="2F6E4DB7">
      <w:pPr>
        <w:jc w:val="both"/>
        <w:rPr>
          <w:rFonts w:ascii="Calibri" w:hAnsi="Calibri"/>
        </w:rPr>
      </w:pPr>
      <w:r w:rsidRPr="5F841052" w:rsidR="00983F2E">
        <w:rPr>
          <w:rFonts w:ascii="Calibri" w:hAnsi="Calibri"/>
        </w:rPr>
        <w:t xml:space="preserve">The </w:t>
      </w:r>
      <w:r w:rsidRPr="5F841052" w:rsidR="3D3FA198">
        <w:rPr>
          <w:rFonts w:ascii="Calibri" w:hAnsi="Calibri"/>
        </w:rPr>
        <w:t>maximum</w:t>
      </w:r>
      <w:r w:rsidRPr="5F841052" w:rsidR="3D3FA198">
        <w:rPr>
          <w:rFonts w:ascii="Calibri" w:hAnsi="Calibri"/>
        </w:rPr>
        <w:t xml:space="preserve"> award is £1,000</w:t>
      </w:r>
      <w:r w:rsidRPr="5F841052" w:rsidR="756B4CD1">
        <w:rPr>
          <w:rFonts w:ascii="Calibri" w:hAnsi="Calibri"/>
        </w:rPr>
        <w:t xml:space="preserve"> for any group or organisation.  Demand is expected to be high so please only apply for the level of funding required.  This means that mor</w:t>
      </w:r>
      <w:r w:rsidRPr="5F841052" w:rsidR="636487F3">
        <w:rPr>
          <w:rFonts w:ascii="Calibri" w:hAnsi="Calibri"/>
        </w:rPr>
        <w:t>e awards can be made w</w:t>
      </w:r>
      <w:r w:rsidRPr="5F841052" w:rsidR="6DE5D40F">
        <w:rPr>
          <w:rFonts w:ascii="Calibri" w:hAnsi="Calibri"/>
        </w:rPr>
        <w:t>ith a bigger impact.</w:t>
      </w:r>
    </w:p>
    <w:p xmlns:wp14="http://schemas.microsoft.com/office/word/2010/wordml" w:rsidR="00983F2E" w:rsidP="00F42E09" w:rsidRDefault="00983F2E" w14:paraId="3461D779" wp14:textId="77777777">
      <w:pPr>
        <w:jc w:val="both"/>
        <w:rPr>
          <w:rFonts w:ascii="Calibri" w:hAnsi="Calibri"/>
        </w:rPr>
      </w:pPr>
    </w:p>
    <w:p xmlns:wp14="http://schemas.microsoft.com/office/word/2010/wordml" w:rsidRPr="005928CC" w:rsidR="00D82C4F" w:rsidP="00D82C4F" w:rsidRDefault="00D82C4F" w14:paraId="63AC87DB" wp14:textId="77777777">
      <w:pPr>
        <w:jc w:val="both"/>
        <w:rPr>
          <w:rFonts w:ascii="Calibri" w:hAnsi="Calibri"/>
          <w:b/>
          <w:caps/>
          <w:color w:val="4472C4"/>
        </w:rPr>
      </w:pPr>
      <w:r w:rsidRPr="005928CC">
        <w:rPr>
          <w:rFonts w:ascii="Calibri" w:hAnsi="Calibri"/>
          <w:b/>
          <w:caps/>
          <w:color w:val="4472C4"/>
        </w:rPr>
        <w:t xml:space="preserve">Who can apply for funding? </w:t>
      </w:r>
    </w:p>
    <w:p xmlns:wp14="http://schemas.microsoft.com/office/word/2010/wordml" w:rsidR="00F14E89" w:rsidP="00FE2F82" w:rsidRDefault="00983F2E" w14:paraId="606A7B18" wp14:textId="5BD1F50C">
      <w:pPr>
        <w:jc w:val="both"/>
        <w:rPr>
          <w:rFonts w:ascii="Calibri" w:hAnsi="Calibri"/>
        </w:rPr>
      </w:pPr>
      <w:r w:rsidRPr="5F841052" w:rsidR="00983F2E">
        <w:rPr>
          <w:rFonts w:ascii="Calibri" w:hAnsi="Calibri"/>
        </w:rPr>
        <w:t xml:space="preserve">Any local group or organisation, providing </w:t>
      </w:r>
      <w:r w:rsidRPr="5F841052" w:rsidR="5EFE08F2">
        <w:rPr>
          <w:rFonts w:ascii="Calibri" w:hAnsi="Calibri"/>
        </w:rPr>
        <w:t>their idea or project will be delivered in either Greenhills or Whitehills.</w:t>
      </w:r>
    </w:p>
    <w:p xmlns:wp14="http://schemas.microsoft.com/office/word/2010/wordml" w:rsidR="002E5BED" w:rsidP="5F841052" w:rsidRDefault="002E5BED" w14:paraId="2364A56C" wp14:textId="074C50D5">
      <w:pPr>
        <w:jc w:val="both"/>
        <w:rPr>
          <w:rFonts w:ascii="Calibri" w:hAnsi="Calibri"/>
        </w:rPr>
      </w:pPr>
    </w:p>
    <w:p xmlns:wp14="http://schemas.microsoft.com/office/word/2010/wordml" w:rsidR="002E5BED" w:rsidP="00FE2F82" w:rsidRDefault="002E5BED" w14:paraId="3CF2D8B6" wp14:textId="3C737279">
      <w:pPr>
        <w:jc w:val="both"/>
        <w:rPr>
          <w:rFonts w:ascii="Calibri" w:hAnsi="Calibri"/>
        </w:rPr>
      </w:pPr>
      <w:r w:rsidRPr="5F841052" w:rsidR="07A590B2">
        <w:rPr>
          <w:rFonts w:ascii="Calibri" w:hAnsi="Calibri"/>
        </w:rPr>
        <w:t xml:space="preserve">We are looking for projects that will make a genuine difference in the area.  </w:t>
      </w:r>
      <w:r w:rsidRPr="5F841052" w:rsidR="07A590B2">
        <w:rPr>
          <w:rFonts w:ascii="Calibri" w:hAnsi="Calibri"/>
        </w:rPr>
        <w:t>Unconstituted</w:t>
      </w:r>
      <w:r w:rsidRPr="5F841052" w:rsidR="07A590B2">
        <w:rPr>
          <w:rFonts w:ascii="Calibri" w:hAnsi="Calibri"/>
        </w:rPr>
        <w:t xml:space="preserve"> grou</w:t>
      </w:r>
      <w:r w:rsidRPr="5F841052" w:rsidR="3CDCF133">
        <w:rPr>
          <w:rFonts w:ascii="Calibri" w:hAnsi="Calibri"/>
        </w:rPr>
        <w:t>ps can apply.  If succ</w:t>
      </w:r>
      <w:r w:rsidRPr="5F841052" w:rsidR="07A590B2">
        <w:rPr>
          <w:rFonts w:ascii="Calibri" w:hAnsi="Calibri"/>
        </w:rPr>
        <w:t>e</w:t>
      </w:r>
      <w:r w:rsidRPr="5F841052" w:rsidR="10AA6CFF">
        <w:rPr>
          <w:rFonts w:ascii="Calibri" w:hAnsi="Calibri"/>
        </w:rPr>
        <w:t>ssful,</w:t>
      </w:r>
      <w:r w:rsidRPr="5F841052" w:rsidR="07A590B2">
        <w:rPr>
          <w:rFonts w:ascii="Calibri" w:hAnsi="Calibri"/>
        </w:rPr>
        <w:t xml:space="preserve"> funding will be held </w:t>
      </w:r>
      <w:r w:rsidRPr="5F841052" w:rsidR="42A21745">
        <w:rPr>
          <w:rFonts w:ascii="Calibri" w:hAnsi="Calibri"/>
        </w:rPr>
        <w:t xml:space="preserve">by Healthy and Active in East Kilbride on behalf of the </w:t>
      </w:r>
      <w:r w:rsidRPr="5F841052" w:rsidR="1CC93744">
        <w:rPr>
          <w:rFonts w:ascii="Calibri" w:hAnsi="Calibri"/>
        </w:rPr>
        <w:t>group.</w:t>
      </w:r>
    </w:p>
    <w:p w:rsidR="5F841052" w:rsidP="5F841052" w:rsidRDefault="5F841052" w14:paraId="267FB218" w14:textId="4EFBAC8B">
      <w:pPr>
        <w:jc w:val="both"/>
        <w:rPr>
          <w:rFonts w:ascii="Calibri" w:hAnsi="Calibri"/>
        </w:rPr>
      </w:pPr>
    </w:p>
    <w:p xmlns:wp14="http://schemas.microsoft.com/office/word/2010/wordml" w:rsidRPr="005928CC" w:rsidR="00FE2F82" w:rsidP="00FE2F82" w:rsidRDefault="00FE2F82" w14:paraId="3547562E" wp14:textId="77777777">
      <w:pPr>
        <w:jc w:val="both"/>
        <w:rPr>
          <w:rFonts w:ascii="Calibri" w:hAnsi="Calibri"/>
          <w:b/>
          <w:caps/>
          <w:color w:val="4472C4"/>
        </w:rPr>
      </w:pPr>
      <w:r w:rsidRPr="005928CC">
        <w:rPr>
          <w:rFonts w:ascii="Calibri" w:hAnsi="Calibri"/>
          <w:b/>
          <w:caps/>
          <w:color w:val="4472C4"/>
        </w:rPr>
        <w:t>HOW MUCH CAN I APPLY FOR?</w:t>
      </w:r>
    </w:p>
    <w:p xmlns:wp14="http://schemas.microsoft.com/office/word/2010/wordml" w:rsidR="002A700D" w:rsidP="5F841052" w:rsidRDefault="00983F2E" w14:paraId="600C8F22" wp14:textId="595CF5B9">
      <w:pPr>
        <w:jc w:val="both"/>
        <w:rPr>
          <w:rFonts w:ascii="Calibri" w:hAnsi="Calibri"/>
          <w:color w:val="000000" w:themeColor="text1" w:themeTint="FF" w:themeShade="FF"/>
        </w:rPr>
      </w:pPr>
      <w:r w:rsidRPr="5F841052" w:rsidR="00983F2E">
        <w:rPr>
          <w:rFonts w:ascii="Calibri" w:hAnsi="Calibri"/>
        </w:rPr>
        <w:t xml:space="preserve">To allow funding to </w:t>
      </w:r>
      <w:r w:rsidRPr="5F841052" w:rsidR="00983F2E">
        <w:rPr>
          <w:rFonts w:ascii="Calibri" w:hAnsi="Calibri"/>
        </w:rPr>
        <w:t>benefit</w:t>
      </w:r>
      <w:r w:rsidRPr="5F841052" w:rsidR="00983F2E">
        <w:rPr>
          <w:rFonts w:ascii="Calibri" w:hAnsi="Calibri"/>
        </w:rPr>
        <w:t xml:space="preserve"> the maximum number of </w:t>
      </w:r>
      <w:r w:rsidRPr="5F841052" w:rsidR="00343EFA">
        <w:rPr>
          <w:rFonts w:ascii="Calibri" w:hAnsi="Calibri"/>
        </w:rPr>
        <w:t>groups/organisations, individual</w:t>
      </w:r>
      <w:r w:rsidRPr="5F841052" w:rsidR="00CA43D7">
        <w:rPr>
          <w:rFonts w:ascii="Calibri" w:hAnsi="Calibri"/>
        </w:rPr>
        <w:t xml:space="preserve"> applications</w:t>
      </w:r>
      <w:r w:rsidRPr="5F841052" w:rsidR="00343EFA">
        <w:rPr>
          <w:rFonts w:ascii="Calibri" w:hAnsi="Calibri"/>
        </w:rPr>
        <w:t xml:space="preserve"> of </w:t>
      </w:r>
      <w:r w:rsidRPr="5F841052" w:rsidR="007D1591">
        <w:rPr>
          <w:rFonts w:ascii="Calibri" w:hAnsi="Calibri"/>
        </w:rPr>
        <w:t xml:space="preserve">between </w:t>
      </w:r>
      <w:r w:rsidRPr="5F841052" w:rsidR="007D1591">
        <w:rPr>
          <w:rFonts w:ascii="Calibri" w:hAnsi="Calibri"/>
          <w:b w:val="1"/>
          <w:bCs w:val="1"/>
        </w:rPr>
        <w:t>£</w:t>
      </w:r>
      <w:r w:rsidRPr="5F841052" w:rsidR="34E55163">
        <w:rPr>
          <w:rFonts w:ascii="Calibri" w:hAnsi="Calibri"/>
          <w:b w:val="1"/>
          <w:bCs w:val="1"/>
        </w:rPr>
        <w:t>1,000</w:t>
      </w:r>
      <w:r w:rsidRPr="5F841052" w:rsidR="00CA43D7">
        <w:rPr>
          <w:rFonts w:ascii="Calibri" w:hAnsi="Calibri"/>
        </w:rPr>
        <w:t xml:space="preserve"> </w:t>
      </w:r>
      <w:r w:rsidRPr="5F841052" w:rsidR="00343EFA">
        <w:rPr>
          <w:rFonts w:ascii="Calibri" w:hAnsi="Calibri"/>
        </w:rPr>
        <w:t xml:space="preserve">will be welcomed.  </w:t>
      </w:r>
      <w:r w:rsidRPr="5F841052" w:rsidR="002A700D">
        <w:rPr>
          <w:rFonts w:ascii="Calibri" w:hAnsi="Calibri"/>
          <w:color w:val="000000" w:themeColor="text1" w:themeTint="FF" w:themeShade="FF"/>
        </w:rPr>
        <w:t xml:space="preserve">Applications </w:t>
      </w:r>
      <w:r w:rsidRPr="5F841052" w:rsidR="5825F6BC">
        <w:rPr>
          <w:rFonts w:ascii="Calibri" w:hAnsi="Calibri"/>
          <w:color w:val="000000" w:themeColor="text1" w:themeTint="FF" w:themeShade="FF"/>
        </w:rPr>
        <w:t xml:space="preserve">will be screened for </w:t>
      </w:r>
      <w:r w:rsidRPr="5F841052" w:rsidR="0A03CCA9">
        <w:rPr>
          <w:rFonts w:ascii="Calibri" w:hAnsi="Calibri"/>
          <w:color w:val="000000" w:themeColor="text1" w:themeTint="FF" w:themeShade="FF"/>
        </w:rPr>
        <w:t>eligibility,</w:t>
      </w:r>
      <w:r w:rsidRPr="5F841052" w:rsidR="5825F6BC">
        <w:rPr>
          <w:rFonts w:ascii="Calibri" w:hAnsi="Calibri"/>
          <w:color w:val="000000" w:themeColor="text1" w:themeTint="FF" w:themeShade="FF"/>
        </w:rPr>
        <w:t xml:space="preserve"> and we may contact you to </w:t>
      </w:r>
      <w:r w:rsidRPr="5F841052" w:rsidR="6971E36B">
        <w:rPr>
          <w:rFonts w:ascii="Calibri" w:hAnsi="Calibri"/>
          <w:color w:val="000000" w:themeColor="text1" w:themeTint="FF" w:themeShade="FF"/>
        </w:rPr>
        <w:t>discuss your application</w:t>
      </w:r>
      <w:r w:rsidRPr="5F841052" w:rsidR="002A700D">
        <w:rPr>
          <w:rFonts w:ascii="Calibri" w:hAnsi="Calibri"/>
          <w:color w:val="000000" w:themeColor="text1" w:themeTint="FF" w:themeShade="FF"/>
        </w:rPr>
        <w:t>.</w:t>
      </w:r>
    </w:p>
    <w:p xmlns:wp14="http://schemas.microsoft.com/office/word/2010/wordml" w:rsidR="00CA43D7" w:rsidP="5F841052" w:rsidRDefault="00CA43D7" w14:paraId="460978CB" wp14:textId="76E8270A">
      <w:pPr>
        <w:jc w:val="both"/>
        <w:rPr>
          <w:rFonts w:ascii="Calibri" w:hAnsi="Calibri"/>
          <w:color w:val="000000" w:themeColor="text1" w:themeTint="FF" w:themeShade="FF"/>
        </w:rPr>
      </w:pPr>
    </w:p>
    <w:p xmlns:wp14="http://schemas.microsoft.com/office/word/2010/wordml" w:rsidR="00CA43D7" w:rsidP="5F841052" w:rsidRDefault="00CA43D7" w14:paraId="260CCC22" wp14:textId="201594A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</w:rPr>
      </w:pPr>
      <w:r w:rsidRPr="5F841052" w:rsidR="2469F4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</w:rPr>
        <w:t>OVERVIEW OF PARTICIPATORY BUDGETING</w:t>
      </w:r>
    </w:p>
    <w:p xmlns:wp14="http://schemas.microsoft.com/office/word/2010/wordml" w:rsidR="00CA43D7" w:rsidP="5F841052" w:rsidRDefault="00CA43D7" w14:paraId="7AE07D0A" wp14:textId="6E611DAA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8EAADB" w:themeColor="accent1" w:themeTint="99" w:themeShade="FF"/>
          <w:sz w:val="24"/>
          <w:szCs w:val="24"/>
          <w:u w:val="none"/>
          <w:lang w:val="en-US"/>
        </w:rPr>
      </w:pPr>
    </w:p>
    <w:p xmlns:wp14="http://schemas.microsoft.com/office/word/2010/wordml" w:rsidR="00CA43D7" w:rsidP="5F841052" w:rsidRDefault="00CA43D7" w14:paraId="70B1F52F" wp14:textId="53442EB9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Participatory budgeting is a way for people to directly decide how money is spent in their area</w:t>
      </w: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</w:t>
      </w: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 varies in different areas but follows the same process.</w:t>
      </w:r>
    </w:p>
    <w:p xmlns:wp14="http://schemas.microsoft.com/office/word/2010/wordml" w:rsidR="00CA43D7" w:rsidP="5F841052" w:rsidRDefault="00CA43D7" w14:paraId="1529A79A" wp14:textId="2C58AF10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R="00CA43D7" w:rsidP="5F841052" w:rsidRDefault="00CA43D7" w14:paraId="4174E913" wp14:textId="0FD7339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Participatory Budgeting Scotland and The Scottish Government have a charter in Scotland which sets out seven key features showing what a fair and high quality PB process should look like</w:t>
      </w: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  </w:t>
      </w: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It aims to ensure that PB is inclusive, uses </w:t>
      </w: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good quality</w:t>
      </w: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methods, and is truly participative.</w:t>
      </w:r>
    </w:p>
    <w:p xmlns:wp14="http://schemas.microsoft.com/office/word/2010/wordml" w:rsidR="00CA43D7" w:rsidP="5F841052" w:rsidRDefault="00CA43D7" w14:paraId="2FE8034A" wp14:textId="19F2C6E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R="00CA43D7" w:rsidP="5F841052" w:rsidRDefault="00CA43D7" w14:paraId="43A01309" wp14:textId="7C37FF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 Charter’s seven features show what needs to be considered to make sure participatory budgeting is:</w:t>
      </w:r>
    </w:p>
    <w:p xmlns:wp14="http://schemas.microsoft.com/office/word/2010/wordml" w:rsidR="00CA43D7" w:rsidP="5F841052" w:rsidRDefault="00CA43D7" w14:paraId="64EFD8D8" wp14:textId="3ECFFEFE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Fair And Inclusive</w:t>
      </w:r>
    </w:p>
    <w:p xmlns:wp14="http://schemas.microsoft.com/office/word/2010/wordml" w:rsidR="00CA43D7" w:rsidP="5F841052" w:rsidRDefault="00CA43D7" w14:paraId="2E7A0E3C" wp14:textId="2CA7201A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Participatory</w:t>
      </w:r>
    </w:p>
    <w:p xmlns:wp14="http://schemas.microsoft.com/office/word/2010/wordml" w:rsidR="00CA43D7" w:rsidP="5F841052" w:rsidRDefault="00CA43D7" w14:paraId="4AE7D9D2" wp14:textId="4F53C5FA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Deliberative</w:t>
      </w:r>
    </w:p>
    <w:p xmlns:wp14="http://schemas.microsoft.com/office/word/2010/wordml" w:rsidR="00CA43D7" w:rsidP="5F841052" w:rsidRDefault="00CA43D7" w14:paraId="3B6DA879" wp14:textId="387E8039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Empowering</w:t>
      </w:r>
    </w:p>
    <w:p xmlns:wp14="http://schemas.microsoft.com/office/word/2010/wordml" w:rsidR="00CA43D7" w:rsidP="5F841052" w:rsidRDefault="00CA43D7" w14:paraId="1C38F340" wp14:textId="37DD6027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Creative and flexible</w:t>
      </w:r>
    </w:p>
    <w:p xmlns:wp14="http://schemas.microsoft.com/office/word/2010/wordml" w:rsidR="00CA43D7" w:rsidP="5F841052" w:rsidRDefault="00CA43D7" w14:paraId="57043E81" wp14:textId="1E81D59D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Transparent</w:t>
      </w:r>
    </w:p>
    <w:p xmlns:wp14="http://schemas.microsoft.com/office/word/2010/wordml" w:rsidR="00CA43D7" w:rsidP="5F841052" w:rsidRDefault="00CA43D7" w14:paraId="2ED2DE9A" wp14:textId="0B607CE1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55891D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Part of our democracy</w:t>
      </w:r>
    </w:p>
    <w:p xmlns:wp14="http://schemas.microsoft.com/office/word/2010/wordml" w:rsidR="00CA43D7" w:rsidP="5F841052" w:rsidRDefault="00CA43D7" w14:paraId="7D09E825" wp14:textId="5F41124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funding will provide £7,000 of funding for groups and activities in Greenhills</w:t>
      </w:r>
      <w:r w:rsidRPr="5F841052" w:rsidR="777A0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Whitehills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F841052" w:rsidR="3E764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help address local priorities 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identified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through</w:t>
      </w:r>
      <w:r w:rsidRPr="5F841052" w:rsidR="4FDDAE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Neighbourhood Plan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consultation</w:t>
      </w:r>
      <w:r w:rsidRPr="5F841052" w:rsidR="2E0661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including more social and recreational priorities, access to green spaces, community cohesion and community safety. </w:t>
      </w:r>
    </w:p>
    <w:p xmlns:wp14="http://schemas.microsoft.com/office/word/2010/wordml" w:rsidR="00CA43D7" w:rsidP="5F841052" w:rsidRDefault="00CA43D7" w14:paraId="660E2722" wp14:textId="7792D9C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CA43D7" w:rsidP="5F841052" w:rsidRDefault="00CA43D7" w14:paraId="06E8D495" wp14:textId="23D6786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top priorities for local people, 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identified</w:t>
      </w: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South Lanarkshire Council’s Neighbourhood Plan, included a lack of bookable spaces, maintenance of paths and walkways, a need for more community events and better relationships, and feeling unsafe being out at night. </w:t>
      </w:r>
    </w:p>
    <w:p xmlns:wp14="http://schemas.microsoft.com/office/word/2010/wordml" w:rsidR="00CA43D7" w:rsidP="5F841052" w:rsidRDefault="00CA43D7" w14:paraId="3BAA6A00" wp14:textId="0607E27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CA43D7" w:rsidP="5F841052" w:rsidRDefault="00CA43D7" w14:paraId="0FB78278" wp14:textId="7AB365C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60BDE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funding will empower local people to make positive changes within their communities by addressing the common priorities </w:t>
      </w:r>
    </w:p>
    <w:p xmlns:wp14="http://schemas.microsoft.com/office/word/2010/wordml" w:rsidR="007D1591" w:rsidP="00FC4982" w:rsidRDefault="007D1591" w14:paraId="0562CB0E" wp14:textId="77777777">
      <w:pPr>
        <w:jc w:val="both"/>
        <w:rPr>
          <w:rFonts w:ascii="Calibri" w:hAnsi="Calibri"/>
          <w:b/>
          <w:caps/>
          <w:color w:val="4472C4"/>
        </w:rPr>
      </w:pPr>
    </w:p>
    <w:p xmlns:wp14="http://schemas.microsoft.com/office/word/2010/wordml" w:rsidRPr="005928CC" w:rsidR="00FC4982" w:rsidP="5F841052" w:rsidRDefault="00FC4982" w14:paraId="302D4488" wp14:textId="5BA37691">
      <w:pPr>
        <w:pStyle w:val="Normal"/>
        <w:jc w:val="both"/>
        <w:rPr>
          <w:rFonts w:ascii="Calibri" w:hAnsi="Calibri"/>
          <w:b w:val="1"/>
          <w:bCs w:val="1"/>
          <w:caps w:val="1"/>
          <w:color w:val="4472C4"/>
        </w:rPr>
      </w:pPr>
      <w:r w:rsidRPr="5F841052" w:rsidR="00FC4982">
        <w:rPr>
          <w:rFonts w:ascii="Calibri" w:hAnsi="Calibri"/>
          <w:b w:val="1"/>
          <w:bCs w:val="1"/>
          <w:caps w:val="1"/>
          <w:color w:val="4472C4" w:themeColor="accent1" w:themeTint="FF" w:themeShade="FF"/>
        </w:rPr>
        <w:t>What can be funded?</w:t>
      </w:r>
    </w:p>
    <w:p xmlns:wp14="http://schemas.microsoft.com/office/word/2010/wordml" w:rsidR="004F73D0" w:rsidP="00FC4982" w:rsidRDefault="00343EFA" w14:paraId="02133C53" wp14:textId="16DBCB64">
      <w:pPr>
        <w:jc w:val="both"/>
        <w:rPr>
          <w:rFonts w:ascii="Calibri" w:hAnsi="Calibri"/>
        </w:rPr>
      </w:pPr>
    </w:p>
    <w:p w:rsidR="671B625D" w:rsidP="5F841052" w:rsidRDefault="671B625D" w14:paraId="1A3D99CC" w14:textId="7DEAEA6B">
      <w:pPr>
        <w:jc w:val="both"/>
        <w:rPr>
          <w:rFonts w:ascii="Calibri" w:hAnsi="Calibri"/>
        </w:rPr>
      </w:pPr>
      <w:r w:rsidRPr="5F841052" w:rsidR="671B625D">
        <w:rPr>
          <w:rFonts w:ascii="Calibri" w:hAnsi="Calibri"/>
        </w:rPr>
        <w:t>Any idea or activity that will make a difference locally ranging from supporting families who are facing increasing costs</w:t>
      </w:r>
      <w:r w:rsidRPr="5F841052" w:rsidR="682E5A13">
        <w:rPr>
          <w:rFonts w:ascii="Calibri" w:hAnsi="Calibri"/>
        </w:rPr>
        <w:t>, creating outdoors spaces</w:t>
      </w:r>
      <w:r w:rsidRPr="5F841052" w:rsidR="6B3C55B4">
        <w:rPr>
          <w:rFonts w:ascii="Calibri" w:hAnsi="Calibri"/>
        </w:rPr>
        <w:t>,</w:t>
      </w:r>
      <w:r w:rsidRPr="5F841052" w:rsidR="682E5A13">
        <w:rPr>
          <w:rFonts w:ascii="Calibri" w:hAnsi="Calibri"/>
        </w:rPr>
        <w:t xml:space="preserve"> or </w:t>
      </w:r>
      <w:r w:rsidRPr="5F841052" w:rsidR="7265A91F">
        <w:rPr>
          <w:rFonts w:ascii="Calibri" w:hAnsi="Calibri"/>
        </w:rPr>
        <w:t>combatting</w:t>
      </w:r>
      <w:r w:rsidRPr="5F841052" w:rsidR="682E5A13">
        <w:rPr>
          <w:rFonts w:ascii="Calibri" w:hAnsi="Calibri"/>
        </w:rPr>
        <w:t xml:space="preserve"> loneliness and isolation.</w:t>
      </w:r>
    </w:p>
    <w:p xmlns:wp14="http://schemas.microsoft.com/office/word/2010/wordml" w:rsidR="0031153E" w:rsidP="00FC4982" w:rsidRDefault="0031153E" w14:paraId="62EBF3C5" wp14:textId="77777777">
      <w:pPr>
        <w:jc w:val="both"/>
        <w:rPr>
          <w:rFonts w:ascii="Calibri" w:hAnsi="Calibri"/>
        </w:rPr>
      </w:pPr>
    </w:p>
    <w:p xmlns:wp14="http://schemas.microsoft.com/office/word/2010/wordml" w:rsidR="004F73D0" w:rsidP="004F73D0" w:rsidRDefault="004F73D0" w14:paraId="1E662D42" wp14:textId="1F6615B0">
      <w:pPr>
        <w:jc w:val="both"/>
        <w:rPr>
          <w:rFonts w:ascii="Calibri" w:hAnsi="Calibri"/>
        </w:rPr>
      </w:pPr>
      <w:r w:rsidRPr="5F841052" w:rsidR="004F73D0">
        <w:rPr>
          <w:rFonts w:ascii="Calibri" w:hAnsi="Calibri"/>
        </w:rPr>
        <w:t>Activities</w:t>
      </w:r>
      <w:r w:rsidRPr="5F841052" w:rsidR="35700883">
        <w:rPr>
          <w:rFonts w:ascii="Calibri" w:hAnsi="Calibri"/>
        </w:rPr>
        <w:t xml:space="preserve"> and idea</w:t>
      </w:r>
      <w:r w:rsidRPr="5F841052" w:rsidR="004F73D0">
        <w:rPr>
          <w:rFonts w:ascii="Calibri" w:hAnsi="Calibri"/>
        </w:rPr>
        <w:t xml:space="preserve"> should</w:t>
      </w:r>
      <w:r w:rsidRPr="5F841052" w:rsidR="1442F858">
        <w:rPr>
          <w:rFonts w:ascii="Calibri" w:hAnsi="Calibri"/>
        </w:rPr>
        <w:t>:</w:t>
      </w:r>
      <w:r w:rsidRPr="5F841052" w:rsidR="004F73D0">
        <w:rPr>
          <w:rFonts w:ascii="Calibri" w:hAnsi="Calibri"/>
        </w:rPr>
        <w:t xml:space="preserve"> </w:t>
      </w:r>
    </w:p>
    <w:p xmlns:wp14="http://schemas.microsoft.com/office/word/2010/wordml" w:rsidR="004F73D0" w:rsidP="004F73D0" w:rsidRDefault="004F73D0" w14:paraId="2946DB82" wp14:textId="77777777">
      <w:pPr>
        <w:jc w:val="both"/>
        <w:rPr>
          <w:rFonts w:ascii="Calibri" w:hAnsi="Calibri"/>
        </w:rPr>
      </w:pPr>
    </w:p>
    <w:p xmlns:wp14="http://schemas.microsoft.com/office/word/2010/wordml" w:rsidRPr="00AA5857" w:rsidR="00FC4982" w:rsidP="004F73D0" w:rsidRDefault="004F73D0" w14:paraId="38F88959" wp14:textId="5B9BCBD6">
      <w:pPr>
        <w:numPr>
          <w:ilvl w:val="0"/>
          <w:numId w:val="9"/>
        </w:numPr>
        <w:jc w:val="both"/>
        <w:rPr>
          <w:rFonts w:ascii="Calibri" w:hAnsi="Calibri"/>
        </w:rPr>
      </w:pPr>
      <w:r w:rsidRPr="5F841052" w:rsidR="004F73D0">
        <w:rPr>
          <w:rFonts w:ascii="Calibri" w:hAnsi="Calibri"/>
        </w:rPr>
        <w:t>B</w:t>
      </w:r>
      <w:r w:rsidRPr="5F841052" w:rsidR="00FC4982">
        <w:rPr>
          <w:rFonts w:ascii="Calibri" w:hAnsi="Calibri"/>
        </w:rPr>
        <w:t>ring</w:t>
      </w:r>
      <w:r w:rsidRPr="5F841052" w:rsidR="004F73D0">
        <w:rPr>
          <w:rFonts w:ascii="Calibri" w:hAnsi="Calibri"/>
        </w:rPr>
        <w:t xml:space="preserve"> direct</w:t>
      </w:r>
      <w:r w:rsidRPr="5F841052" w:rsidR="00FC4982">
        <w:rPr>
          <w:rFonts w:ascii="Calibri" w:hAnsi="Calibri"/>
        </w:rPr>
        <w:t xml:space="preserve"> </w:t>
      </w:r>
      <w:r w:rsidRPr="5F841052" w:rsidR="00343EFA">
        <w:rPr>
          <w:rFonts w:ascii="Calibri" w:hAnsi="Calibri"/>
        </w:rPr>
        <w:t xml:space="preserve">benefits to </w:t>
      </w:r>
      <w:r w:rsidRPr="5F841052" w:rsidR="00FC4982">
        <w:rPr>
          <w:rFonts w:ascii="Calibri" w:hAnsi="Calibri"/>
        </w:rPr>
        <w:t>the local communit</w:t>
      </w:r>
      <w:r w:rsidRPr="5F841052" w:rsidR="004F73D0">
        <w:rPr>
          <w:rFonts w:ascii="Calibri" w:hAnsi="Calibri"/>
        </w:rPr>
        <w:t>ies</w:t>
      </w:r>
      <w:r w:rsidRPr="5F841052" w:rsidR="106A1F92">
        <w:rPr>
          <w:rFonts w:ascii="Calibri" w:hAnsi="Calibri"/>
        </w:rPr>
        <w:t xml:space="preserve"> of Greenhills and Whitehills</w:t>
      </w:r>
      <w:r w:rsidRPr="5F841052" w:rsidR="0004173E">
        <w:rPr>
          <w:rFonts w:ascii="Calibri" w:hAnsi="Calibri"/>
        </w:rPr>
        <w:t>.</w:t>
      </w:r>
    </w:p>
    <w:p xmlns:wp14="http://schemas.microsoft.com/office/word/2010/wordml" w:rsidRPr="00AA5857" w:rsidR="00FC4982" w:rsidP="00AA5857" w:rsidRDefault="00FC4982" w14:paraId="6DB340CE" wp14:textId="313FA442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5F841052" w:rsidR="00FC4982">
        <w:rPr>
          <w:rFonts w:ascii="Calibri" w:hAnsi="Calibri"/>
        </w:rPr>
        <w:t>W</w:t>
      </w:r>
      <w:r w:rsidRPr="5F841052" w:rsidR="004F73D0">
        <w:rPr>
          <w:rFonts w:ascii="Calibri" w:hAnsi="Calibri"/>
        </w:rPr>
        <w:t xml:space="preserve">here </w:t>
      </w:r>
      <w:r w:rsidRPr="5F841052" w:rsidR="004F73D0">
        <w:rPr>
          <w:rFonts w:ascii="Calibri" w:hAnsi="Calibri"/>
        </w:rPr>
        <w:t>appropriate</w:t>
      </w:r>
      <w:r w:rsidRPr="5F841052" w:rsidR="004F73D0">
        <w:rPr>
          <w:rFonts w:ascii="Calibri" w:hAnsi="Calibri"/>
        </w:rPr>
        <w:t>, b</w:t>
      </w:r>
      <w:r w:rsidRPr="5F841052" w:rsidR="00FC4982">
        <w:rPr>
          <w:rFonts w:ascii="Calibri" w:hAnsi="Calibri"/>
        </w:rPr>
        <w:t>ring benefits to priority target groups (i.e. childre</w:t>
      </w:r>
      <w:r w:rsidRPr="5F841052" w:rsidR="00F14E89">
        <w:rPr>
          <w:rFonts w:ascii="Calibri" w:hAnsi="Calibri"/>
        </w:rPr>
        <w:t>n</w:t>
      </w:r>
      <w:r w:rsidRPr="5F841052" w:rsidR="004F73D0">
        <w:rPr>
          <w:rFonts w:ascii="Calibri" w:hAnsi="Calibri"/>
        </w:rPr>
        <w:t xml:space="preserve"> &amp; </w:t>
      </w:r>
      <w:r w:rsidRPr="5F841052" w:rsidR="00F14E89">
        <w:rPr>
          <w:rFonts w:ascii="Calibri" w:hAnsi="Calibri"/>
        </w:rPr>
        <w:t xml:space="preserve">young people, older people, </w:t>
      </w:r>
      <w:r w:rsidRPr="5F841052" w:rsidR="004F73D0">
        <w:rPr>
          <w:rFonts w:ascii="Calibri" w:hAnsi="Calibri"/>
        </w:rPr>
        <w:t>isolated &amp; vulnerable individuals</w:t>
      </w:r>
      <w:r w:rsidRPr="5F841052" w:rsidR="00FC4982">
        <w:rPr>
          <w:rFonts w:ascii="Calibri" w:hAnsi="Calibri"/>
        </w:rPr>
        <w:t>)</w:t>
      </w:r>
      <w:r w:rsidRPr="5F841052" w:rsidR="7789E8A1">
        <w:rPr>
          <w:rFonts w:ascii="Calibri" w:hAnsi="Calibri"/>
        </w:rPr>
        <w:t>.</w:t>
      </w:r>
    </w:p>
    <w:p w:rsidR="448E307B" w:rsidP="5F841052" w:rsidRDefault="448E307B" w14:paraId="06FD3750" w14:textId="7CF05242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5F841052" w:rsidR="448E307B">
        <w:rPr>
          <w:rFonts w:ascii="Calibri" w:hAnsi="Calibri"/>
        </w:rPr>
        <w:t>Help local people to connect within their local communities.</w:t>
      </w:r>
    </w:p>
    <w:p w:rsidR="448E307B" w:rsidP="5F841052" w:rsidRDefault="448E307B" w14:paraId="3EF0CA95" w14:textId="500519E2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5F841052" w:rsidR="448E307B">
        <w:rPr>
          <w:rFonts w:ascii="Calibri" w:hAnsi="Calibri"/>
        </w:rPr>
        <w:t>Provide</w:t>
      </w:r>
      <w:r w:rsidRPr="5F841052" w:rsidR="448E307B">
        <w:rPr>
          <w:rFonts w:ascii="Calibri" w:hAnsi="Calibri"/>
        </w:rPr>
        <w:t xml:space="preserve"> an opportunity to bring </w:t>
      </w:r>
      <w:r w:rsidRPr="5F841052" w:rsidR="448E307B">
        <w:rPr>
          <w:rFonts w:ascii="Calibri" w:hAnsi="Calibri"/>
        </w:rPr>
        <w:t>new ideas</w:t>
      </w:r>
      <w:r w:rsidRPr="5F841052" w:rsidR="448E307B">
        <w:rPr>
          <w:rFonts w:ascii="Calibri" w:hAnsi="Calibri"/>
        </w:rPr>
        <w:t xml:space="preserve"> or projects to life.</w:t>
      </w:r>
    </w:p>
    <w:p w:rsidR="31161F3A" w:rsidP="5F841052" w:rsidRDefault="31161F3A" w14:paraId="30EB8EBA" w14:textId="21FE9161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5F841052" w:rsidR="31161F3A">
        <w:rPr>
          <w:rFonts w:ascii="Calibri" w:hAnsi="Calibri"/>
        </w:rPr>
        <w:t>Support connection and community cohesion.</w:t>
      </w:r>
    </w:p>
    <w:p xmlns:wp14="http://schemas.microsoft.com/office/word/2010/wordml" w:rsidR="00FC1CEB" w:rsidP="00F42E09" w:rsidRDefault="00FC1CEB" w14:paraId="5997CC1D" wp14:textId="77777777">
      <w:pPr>
        <w:jc w:val="both"/>
        <w:rPr>
          <w:rFonts w:ascii="Calibri" w:hAnsi="Calibri"/>
        </w:rPr>
      </w:pPr>
    </w:p>
    <w:p xmlns:wp14="http://schemas.microsoft.com/office/word/2010/wordml" w:rsidRPr="005928CC" w:rsidR="00737872" w:rsidP="00F42E09" w:rsidRDefault="00737872" w14:paraId="03734CE3" wp14:textId="77777777">
      <w:pPr>
        <w:jc w:val="both"/>
        <w:rPr>
          <w:rFonts w:ascii="Calibri" w:hAnsi="Calibri"/>
          <w:b/>
          <w:caps/>
          <w:color w:val="4472C4"/>
        </w:rPr>
      </w:pPr>
      <w:r w:rsidRPr="5F841052" w:rsidR="00737872">
        <w:rPr>
          <w:rFonts w:ascii="Calibri" w:hAnsi="Calibri"/>
          <w:b w:val="1"/>
          <w:bCs w:val="1"/>
          <w:caps w:val="1"/>
          <w:color w:val="4472C4" w:themeColor="accent1" w:themeTint="FF" w:themeShade="FF"/>
        </w:rPr>
        <w:t xml:space="preserve">How are decisions made? </w:t>
      </w:r>
    </w:p>
    <w:p w:rsidR="5F841052" w:rsidP="5F841052" w:rsidRDefault="5F841052" w14:paraId="5A0D1C0D" w14:textId="09ADE963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5023F9B" w:rsidP="5F841052" w:rsidRDefault="55023F9B" w14:paraId="7249DCB6" w14:textId="2C49CB00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F841052" w:rsidR="55023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is where the community will have their say at a</w:t>
      </w:r>
      <w:r w:rsidRPr="5F841052" w:rsidR="0398DC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public event</w:t>
      </w:r>
      <w:r w:rsidRPr="5F841052" w:rsidR="1E63AA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Each group th</w:t>
      </w:r>
      <w:r w:rsidRPr="5F841052" w:rsidR="0398DC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at </w:t>
      </w:r>
      <w:r w:rsidRPr="5F841052" w:rsidR="0398DC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submitted</w:t>
      </w:r>
      <w:r w:rsidRPr="5F841052" w:rsidR="0398DC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 idea/project will have the opportunity to speak about their a</w:t>
      </w:r>
      <w:r w:rsidRPr="5F841052" w:rsidR="5E7CB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pplication.  </w:t>
      </w:r>
      <w:r w:rsidRPr="5F841052" w:rsidR="5E7CB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5F841052" w:rsidR="68510B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F841052" w:rsidR="5E7CB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public</w:t>
      </w:r>
      <w:r w:rsidRPr="5F841052" w:rsidR="5E7CB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F841052" w:rsidR="5E7CB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vote will then take place giving everyone an equal opportunity to access the funding.</w:t>
      </w:r>
    </w:p>
    <w:p w:rsidR="5F841052" w:rsidP="5F841052" w:rsidRDefault="5F841052" w14:paraId="7219194D" w14:textId="21C6C107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E7CBFCC" w:rsidP="5F841052" w:rsidRDefault="5E7CBFCC" w14:paraId="020398A5" w14:textId="592A87D5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F841052" w:rsidR="5E7CB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date of the event will be announced in January 2025.  Please reach out to your connections in the area and encourage them to get involved</w:t>
      </w:r>
      <w:r w:rsidRPr="5F841052" w:rsidR="5E7CB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5F841052" w:rsidP="5F841052" w:rsidRDefault="5F841052" w14:paraId="3744BA4E" w14:textId="7B57D086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F841052" w:rsidP="5F841052" w:rsidRDefault="5F841052" w14:paraId="3FD9EF9E" w14:textId="364DA46D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F841052" w:rsidP="5F841052" w:rsidRDefault="5F841052" w14:paraId="5176F363" w14:textId="56E69EAE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F841052" w:rsidP="5F841052" w:rsidRDefault="5F841052" w14:paraId="29CAB2E0" w14:textId="3033F100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30F898E" w:rsidP="5F841052" w:rsidRDefault="630F898E" w14:paraId="3CB3B0DC" w14:textId="18FE6554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8EAADB" w:themeColor="accent1" w:themeTint="99" w:themeShade="FF"/>
          <w:sz w:val="24"/>
          <w:szCs w:val="24"/>
          <w:lang w:val="en-GB"/>
        </w:rPr>
      </w:pPr>
      <w:r w:rsidRPr="5F841052" w:rsidR="630F89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8EAADB" w:themeColor="accent1" w:themeTint="99" w:themeShade="FF"/>
          <w:sz w:val="24"/>
          <w:szCs w:val="24"/>
          <w:lang w:val="en-GB"/>
        </w:rPr>
        <w:t>COMMUNICATION</w:t>
      </w:r>
    </w:p>
    <w:p w:rsidR="5F841052" w:rsidP="5F841052" w:rsidRDefault="5F841052" w14:paraId="7A44261C" w14:textId="06BB5761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30F898E" w:rsidP="5F841052" w:rsidRDefault="630F898E" w14:paraId="3037C1E4" w14:textId="09FDDF89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F841052" w:rsidR="630F89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5F841052" w:rsidR="55023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t’s</w:t>
      </w:r>
      <w:r w:rsidRPr="5F841052" w:rsidR="55023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important to</w:t>
      </w:r>
      <w:r w:rsidRPr="5F841052" w:rsidR="759ED7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F841052" w:rsidR="55023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engag</w:t>
      </w:r>
      <w:r w:rsidRPr="5F841052" w:rsidR="6036B3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5F841052" w:rsidR="55023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everyone in the community, especially people who m</w:t>
      </w:r>
      <w:r w:rsidRPr="5F841052" w:rsidR="369345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ay not normally engage</w:t>
      </w:r>
      <w:r w:rsidRPr="5F841052" w:rsidR="55023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5F841052" w:rsidR="4D7AD4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The fund</w:t>
      </w:r>
      <w:r w:rsidRPr="5F841052" w:rsidR="753EB2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ing</w:t>
      </w:r>
      <w:r w:rsidRPr="5F841052" w:rsidR="4D7AD4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will be communicated online but there will also be posters and postcards distributed from early January.  </w:t>
      </w:r>
    </w:p>
    <w:p w:rsidR="5F841052" w:rsidP="5F841052" w:rsidRDefault="5F841052" w14:paraId="4C2F1765" w14:textId="548D20A0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D7AD4B1" w:rsidP="5F841052" w:rsidRDefault="4D7AD4B1" w14:paraId="533BA4AC" w14:textId="7DE33303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F841052" w:rsidR="4D7AD4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help to spre</w:t>
      </w:r>
      <w:r w:rsidRPr="5F841052" w:rsidR="7C7886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 the word about the funding!</w:t>
      </w:r>
    </w:p>
    <w:p w:rsidR="4D7AD4B1" w:rsidP="5F841052" w:rsidRDefault="4D7AD4B1" w14:paraId="564192C0" w14:textId="6061710F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41052" w:rsidR="4D7AD4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RPr="005928CC" w:rsidR="00494C51" w:rsidP="5F841052" w:rsidRDefault="005E3D37" w14:paraId="57300F7B" wp14:textId="77777777">
      <w:pPr>
        <w:pStyle w:val="Normal"/>
        <w:rPr>
          <w:rFonts w:ascii="Calibri" w:hAnsi="Calibri"/>
          <w:b w:val="1"/>
          <w:bCs w:val="1"/>
          <w:color w:val="4472C4" w:themeColor="accent1" w:themeTint="FF" w:themeShade="FF"/>
        </w:rPr>
      </w:pPr>
      <w:r w:rsidRPr="5F841052" w:rsidR="005E3D37">
        <w:rPr>
          <w:rFonts w:ascii="Calibri" w:hAnsi="Calibri"/>
          <w:b w:val="1"/>
          <w:bCs w:val="1"/>
          <w:color w:val="4472C4" w:themeColor="accent1" w:themeTint="FF" w:themeShade="FF"/>
        </w:rPr>
        <w:t>FINDING OUT ABOUT YOUR APPLICATION</w:t>
      </w:r>
    </w:p>
    <w:p w:rsidR="5F841052" w:rsidP="5F841052" w:rsidRDefault="5F841052" w14:paraId="14310E1E" w14:textId="51709116">
      <w:pPr>
        <w:jc w:val="both"/>
        <w:rPr>
          <w:rFonts w:ascii="Calibri" w:hAnsi="Calibri"/>
          <w:b w:val="1"/>
          <w:bCs w:val="1"/>
          <w:color w:val="4472C4" w:themeColor="accent1" w:themeTint="FF" w:themeShade="FF"/>
        </w:rPr>
      </w:pPr>
    </w:p>
    <w:p w:rsidR="0F1CECF3" w:rsidP="5F841052" w:rsidRDefault="0F1CECF3" w14:paraId="52D645E9" w14:textId="4DD0166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5F841052" w:rsidR="0F1CEC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The public vote will take place at the event and successful applications will be announced on the day.  This will be followed up with a written grant offer which should </w:t>
      </w:r>
      <w:r w:rsidRPr="5F841052" w:rsidR="247E2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be signed and returned as soon as possible.</w:t>
      </w:r>
    </w:p>
    <w:p w:rsidR="5F841052" w:rsidP="5F841052" w:rsidRDefault="5F841052" w14:paraId="08AFADDC" w14:textId="7311FAB1">
      <w:pPr>
        <w:jc w:val="both"/>
        <w:rPr>
          <w:rFonts w:ascii="Calibri" w:hAnsi="Calibri"/>
          <w:b w:val="1"/>
          <w:bCs w:val="1"/>
          <w:color w:val="4472C4" w:themeColor="accent1" w:themeTint="FF" w:themeShade="FF"/>
        </w:rPr>
      </w:pPr>
    </w:p>
    <w:p xmlns:wp14="http://schemas.microsoft.com/office/word/2010/wordml" w:rsidRPr="005928CC" w:rsidR="00F415A3" w:rsidP="00F42E09" w:rsidRDefault="00A77646" w14:paraId="145A6008" wp14:textId="77777777">
      <w:pPr>
        <w:jc w:val="both"/>
        <w:rPr>
          <w:rFonts w:ascii="Calibri" w:hAnsi="Calibri"/>
          <w:b/>
          <w:color w:val="4472C4"/>
        </w:rPr>
      </w:pPr>
      <w:r w:rsidRPr="005928CC">
        <w:rPr>
          <w:rFonts w:ascii="Calibri" w:hAnsi="Calibri"/>
          <w:b/>
          <w:color w:val="4472C4"/>
        </w:rPr>
        <w:t>If Y</w:t>
      </w:r>
      <w:r w:rsidRPr="005928CC" w:rsidR="00F415A3">
        <w:rPr>
          <w:rFonts w:ascii="Calibri" w:hAnsi="Calibri"/>
          <w:b/>
          <w:color w:val="4472C4"/>
        </w:rPr>
        <w:t>our Project is Unsuccessful</w:t>
      </w:r>
    </w:p>
    <w:p xmlns:wp14="http://schemas.microsoft.com/office/word/2010/wordml" w:rsidR="00B03843" w:rsidP="00B03843" w:rsidRDefault="00F415A3" w14:paraId="13E011B1" wp14:textId="77777777">
      <w:pPr>
        <w:jc w:val="both"/>
        <w:rPr>
          <w:rFonts w:ascii="Calibri" w:hAnsi="Calibri"/>
        </w:rPr>
      </w:pPr>
      <w:r w:rsidRPr="5F841052" w:rsidR="00F415A3">
        <w:rPr>
          <w:rFonts w:ascii="Calibri" w:hAnsi="Calibri"/>
        </w:rPr>
        <w:t>You will receive written confirmation</w:t>
      </w:r>
      <w:r w:rsidRPr="5F841052" w:rsidR="00B03843">
        <w:rPr>
          <w:rFonts w:ascii="Calibri" w:hAnsi="Calibri"/>
        </w:rPr>
        <w:t xml:space="preserve"> of this decision</w:t>
      </w:r>
      <w:r w:rsidRPr="5F841052" w:rsidR="006A0270">
        <w:rPr>
          <w:rFonts w:ascii="Calibri" w:hAnsi="Calibri"/>
        </w:rPr>
        <w:t>,</w:t>
      </w:r>
      <w:r w:rsidRPr="5F841052" w:rsidR="006A0270">
        <w:rPr>
          <w:rFonts w:ascii="Calibri" w:hAnsi="Calibri"/>
          <w:color w:val="FF0000"/>
        </w:rPr>
        <w:t xml:space="preserve"> </w:t>
      </w:r>
      <w:r w:rsidRPr="5F841052" w:rsidR="004E08A7">
        <w:rPr>
          <w:rFonts w:ascii="Calibri" w:hAnsi="Calibri"/>
        </w:rPr>
        <w:t xml:space="preserve">where </w:t>
      </w:r>
      <w:r w:rsidRPr="5F841052" w:rsidR="006A0270">
        <w:rPr>
          <w:rFonts w:ascii="Calibri" w:hAnsi="Calibri"/>
        </w:rPr>
        <w:t>possible</w:t>
      </w:r>
      <w:r w:rsidRPr="5F841052" w:rsidR="00F415A3">
        <w:rPr>
          <w:rFonts w:ascii="Calibri" w:hAnsi="Calibri"/>
        </w:rPr>
        <w:t>, you may receive</w:t>
      </w:r>
      <w:r w:rsidRPr="5F841052" w:rsidR="007B43C5">
        <w:rPr>
          <w:rFonts w:ascii="Calibri" w:hAnsi="Calibri"/>
        </w:rPr>
        <w:t xml:space="preserve"> </w:t>
      </w:r>
      <w:r w:rsidRPr="5F841052" w:rsidR="00F415A3">
        <w:rPr>
          <w:rFonts w:ascii="Calibri" w:hAnsi="Calibri"/>
        </w:rPr>
        <w:t xml:space="preserve">information on other sources of funding </w:t>
      </w:r>
      <w:r w:rsidRPr="5F841052" w:rsidR="006A0270">
        <w:rPr>
          <w:rFonts w:ascii="Calibri" w:hAnsi="Calibri"/>
        </w:rPr>
        <w:t xml:space="preserve">or signposting to organisations that </w:t>
      </w:r>
      <w:r w:rsidRPr="5F841052" w:rsidR="007B43C5">
        <w:rPr>
          <w:rFonts w:ascii="Calibri" w:hAnsi="Calibri"/>
        </w:rPr>
        <w:t xml:space="preserve">may </w:t>
      </w:r>
      <w:r w:rsidRPr="5F841052" w:rsidR="004E08A7">
        <w:rPr>
          <w:rFonts w:ascii="Calibri" w:hAnsi="Calibri"/>
        </w:rPr>
        <w:t xml:space="preserve">be able to </w:t>
      </w:r>
      <w:r w:rsidRPr="5F841052" w:rsidR="006A0270">
        <w:rPr>
          <w:rFonts w:ascii="Calibri" w:hAnsi="Calibri"/>
        </w:rPr>
        <w:t>help.</w:t>
      </w:r>
    </w:p>
    <w:p w:rsidR="5F841052" w:rsidP="5F841052" w:rsidRDefault="5F841052" w14:paraId="27C66310" w14:textId="7AF3CFBD">
      <w:pPr>
        <w:jc w:val="both"/>
        <w:rPr>
          <w:rFonts w:ascii="Calibri" w:hAnsi="Calibri"/>
        </w:rPr>
      </w:pPr>
    </w:p>
    <w:p w:rsidR="2E69FB87" w:rsidP="5F841052" w:rsidRDefault="2E69FB87" w14:paraId="2C74A0E2" w14:textId="260B5E2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</w:rPr>
      </w:pPr>
      <w:r w:rsidRPr="5F841052" w:rsidR="2E69FB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</w:rPr>
        <w:t>SPENDING YOUR GRANT</w:t>
      </w:r>
    </w:p>
    <w:p w:rsidR="5F841052" w:rsidP="5F841052" w:rsidRDefault="5F841052" w14:paraId="30FA4C18" w14:textId="7536396C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2E69FB87" w:rsidP="5F841052" w:rsidRDefault="2E69FB87" w14:paraId="6CCB5B93" w14:textId="0007DA62">
      <w:pPr>
        <w:jc w:val="both"/>
        <w:rPr>
          <w:rFonts w:ascii="Calibri" w:hAnsi="Calibri"/>
        </w:rPr>
      </w:pPr>
      <w:r w:rsidRPr="5F841052" w:rsidR="2E69FB87">
        <w:rPr>
          <w:rFonts w:ascii="Calibri" w:hAnsi="Calibri"/>
        </w:rPr>
        <w:t xml:space="preserve">Receipts and records should be </w:t>
      </w:r>
      <w:r w:rsidRPr="5F841052" w:rsidR="2E69FB87">
        <w:rPr>
          <w:rFonts w:ascii="Calibri" w:hAnsi="Calibri"/>
        </w:rPr>
        <w:t>maintained</w:t>
      </w:r>
      <w:r w:rsidRPr="5F841052" w:rsidR="2E69FB87">
        <w:rPr>
          <w:rFonts w:ascii="Calibri" w:hAnsi="Calibri"/>
        </w:rPr>
        <w:t xml:space="preserve"> for the grant and a request may be made to produce these records.</w:t>
      </w:r>
    </w:p>
    <w:p w:rsidR="5F841052" w:rsidP="5F841052" w:rsidRDefault="5F841052" w14:paraId="6402F544" w14:textId="45CF85C8">
      <w:pPr>
        <w:jc w:val="both"/>
        <w:rPr>
          <w:rFonts w:ascii="Calibri" w:hAnsi="Calibri"/>
        </w:rPr>
      </w:pPr>
    </w:p>
    <w:p w:rsidR="29B53231" w:rsidP="5F841052" w:rsidRDefault="29B53231" w14:paraId="1F21308C" w14:textId="63737256">
      <w:pPr>
        <w:jc w:val="both"/>
        <w:rPr>
          <w:rFonts w:ascii="Calibri" w:hAnsi="Calibri"/>
        </w:rPr>
      </w:pPr>
      <w:r w:rsidRPr="5F841052" w:rsidR="29B53231">
        <w:rPr>
          <w:rFonts w:ascii="Calibri" w:hAnsi="Calibri"/>
        </w:rPr>
        <w:t>We wish you success with your application!</w:t>
      </w:r>
    </w:p>
    <w:p xmlns:wp14="http://schemas.microsoft.com/office/word/2010/wordml" w:rsidR="009B0171" w:rsidP="00B03843" w:rsidRDefault="009B0171" w14:paraId="1F72F646" wp14:textId="77777777">
      <w:pPr>
        <w:jc w:val="both"/>
        <w:rPr>
          <w:rFonts w:ascii="Calibri" w:hAnsi="Calibri"/>
        </w:rPr>
      </w:pPr>
    </w:p>
    <w:p xmlns:wp14="http://schemas.microsoft.com/office/word/2010/wordml" w:rsidR="002E3A0A" w:rsidP="00F42E09" w:rsidRDefault="002E3A0A" w14:paraId="08CE6F91" wp14:textId="77777777">
      <w:pPr>
        <w:jc w:val="both"/>
        <w:rPr>
          <w:rFonts w:ascii="Calibri" w:hAnsi="Calibri"/>
        </w:rPr>
      </w:pPr>
    </w:p>
    <w:p xmlns:wp14="http://schemas.microsoft.com/office/word/2010/wordml" w:rsidR="004F73D0" w:rsidP="00F42E09" w:rsidRDefault="004F73D0" w14:paraId="61CDCEAD" wp14:textId="77777777">
      <w:pPr>
        <w:jc w:val="both"/>
        <w:rPr>
          <w:rFonts w:ascii="Calibri" w:hAnsi="Calibri"/>
        </w:rPr>
      </w:pPr>
    </w:p>
    <w:p xmlns:wp14="http://schemas.microsoft.com/office/word/2010/wordml" w:rsidR="009B0171" w:rsidP="00F42E09" w:rsidRDefault="009B0171" w14:paraId="6BB9E253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23DE523C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52E56223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07547A01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5043CB0F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07459315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6537F28F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6DFB9E20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70DF9E56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44E871BC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144A5D23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738610EB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637805D2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463F29E8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3B7B4B86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3A0FF5F2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271666" w14:paraId="5B2CF5AA" wp14:textId="77777777">
      <w:pPr>
        <w:jc w:val="both"/>
        <w:rPr>
          <w:rFonts w:ascii="Calibri" w:hAnsi="Calibri"/>
        </w:rPr>
      </w:pPr>
      <w:r w:rsidRPr="00CA617E">
        <w:rPr>
          <w:b/>
          <w:noProof/>
          <w:sz w:val="32"/>
          <w:szCs w:val="32"/>
          <w:lang w:val="en-US" w:eastAsia="zh-TW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5E8D0919" wp14:editId="7777777">
                <wp:simplePos x="0" y="0"/>
                <wp:positionH relativeFrom="column">
                  <wp:posOffset>4546600</wp:posOffset>
                </wp:positionH>
                <wp:positionV relativeFrom="paragraph">
                  <wp:posOffset>147955</wp:posOffset>
                </wp:positionV>
                <wp:extent cx="2138045" cy="854710"/>
                <wp:effectExtent l="0" t="0" r="0" b="0"/>
                <wp:wrapNone/>
                <wp:docPr id="14454776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3A0058" w:rsidP="003A0058" w:rsidRDefault="003A0058" w14:paraId="14F9875F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 official use only:</w:t>
                            </w:r>
                          </w:p>
                          <w:p xmlns:wp14="http://schemas.microsoft.com/office/word/2010/wordml" w:rsidR="003A0058" w:rsidP="003A0058" w:rsidRDefault="003A0058" w14:paraId="5630AD66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xmlns:wp14="http://schemas.microsoft.com/office/word/2010/wordml" w:rsidRPr="00251FF6" w:rsidR="003A0058" w:rsidP="003A0058" w:rsidRDefault="00251FF6" w14:paraId="72D707F7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1FF6">
                              <w:rPr>
                                <w:sz w:val="18"/>
                                <w:szCs w:val="18"/>
                              </w:rPr>
                              <w:t>Date App</w:t>
                            </w:r>
                            <w:r w:rsidRPr="00251FF6" w:rsidR="003A0058">
                              <w:rPr>
                                <w:sz w:val="18"/>
                                <w:szCs w:val="18"/>
                              </w:rPr>
                              <w:t xml:space="preserve"> received</w:t>
                            </w:r>
                            <w:r w:rsidRPr="00251FF6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51FF6" w:rsidR="003A0058">
                              <w:rPr>
                                <w:sz w:val="18"/>
                                <w:szCs w:val="18"/>
                              </w:rPr>
                              <w:t xml:space="preserve"> ____________</w:t>
                            </w:r>
                          </w:p>
                          <w:p xmlns:wp14="http://schemas.microsoft.com/office/word/2010/wordml" w:rsidRPr="00251FF6" w:rsidR="003A0058" w:rsidP="003A0058" w:rsidRDefault="003A0058" w14:paraId="61829076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xmlns:wp14="http://schemas.microsoft.com/office/word/2010/wordml" w:rsidRPr="00251FF6" w:rsidR="003A0058" w:rsidP="003A0058" w:rsidRDefault="003A0058" w14:paraId="78AACFB9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1FF6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251FF6" w:rsidR="00251FF6">
                              <w:rPr>
                                <w:sz w:val="18"/>
                                <w:szCs w:val="18"/>
                              </w:rPr>
                              <w:t>cision: ____________________</w:t>
                            </w:r>
                          </w:p>
                          <w:p xmlns:wp14="http://schemas.microsoft.com/office/word/2010/wordml" w:rsidRPr="00745029" w:rsidR="003A0058" w:rsidP="003A0058" w:rsidRDefault="003A0058" w14:paraId="2BA226A1" wp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xmlns:wp14="http://schemas.microsoft.com/office/word/2010/wordml" w:rsidRPr="00745029" w:rsidR="003A0058" w:rsidP="003A0058" w:rsidRDefault="003A0058" w14:paraId="17AD93B2" wp14:textId="7777777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DCE65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left:0;text-align:left;margin-left:358pt;margin-top:11.65pt;width:168.35pt;height:6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">
                <v:textbox>
                  <w:txbxContent>
                    <w:p w:rsidR="003A0058" w:rsidP="003A0058" w:rsidRDefault="003A0058" w14:paraId="0956C2BB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 official use only:</w:t>
                      </w:r>
                    </w:p>
                    <w:p w:rsidR="003A0058" w:rsidP="003A0058" w:rsidRDefault="003A0058" w14:paraId="0DE4B5B7" wp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Pr="00251FF6" w:rsidR="003A0058" w:rsidP="003A0058" w:rsidRDefault="00251FF6" w14:paraId="2AB710B9" wp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251FF6">
                        <w:rPr>
                          <w:sz w:val="18"/>
                          <w:szCs w:val="18"/>
                        </w:rPr>
                        <w:t>Date App</w:t>
                      </w:r>
                      <w:r w:rsidRPr="00251FF6" w:rsidR="003A0058">
                        <w:rPr>
                          <w:sz w:val="18"/>
                          <w:szCs w:val="18"/>
                        </w:rPr>
                        <w:t xml:space="preserve"> received</w:t>
                      </w:r>
                      <w:r w:rsidRPr="00251FF6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251FF6" w:rsidR="003A0058">
                        <w:rPr>
                          <w:sz w:val="18"/>
                          <w:szCs w:val="18"/>
                        </w:rPr>
                        <w:t xml:space="preserve"> ____________</w:t>
                      </w:r>
                    </w:p>
                    <w:p w:rsidRPr="00251FF6" w:rsidR="003A0058" w:rsidP="003A0058" w:rsidRDefault="003A0058" w14:paraId="66204FF1" wp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Pr="00251FF6" w:rsidR="003A0058" w:rsidP="003A0058" w:rsidRDefault="003A0058" w14:paraId="4BCCF80A" wp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251FF6">
                        <w:rPr>
                          <w:sz w:val="18"/>
                          <w:szCs w:val="18"/>
                        </w:rPr>
                        <w:t>De</w:t>
                      </w:r>
                      <w:r w:rsidRPr="00251FF6" w:rsidR="00251FF6">
                        <w:rPr>
                          <w:sz w:val="18"/>
                          <w:szCs w:val="18"/>
                        </w:rPr>
                        <w:t>cision: ____________________</w:t>
                      </w:r>
                    </w:p>
                    <w:p w:rsidRPr="00745029" w:rsidR="003A0058" w:rsidP="003A0058" w:rsidRDefault="003A0058" w14:paraId="2DBF0D7D" wp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 w:rsidRPr="00745029" w:rsidR="003A0058" w:rsidP="003A0058" w:rsidRDefault="003A0058" w14:paraId="6B62F1B3" wp14:textId="7777777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DF6AC2" w:rsidP="00F42E09" w:rsidRDefault="00DF6AC2" w14:paraId="02F2C34E" wp14:textId="77777777">
      <w:pPr>
        <w:jc w:val="both"/>
        <w:rPr>
          <w:rFonts w:ascii="Calibri" w:hAnsi="Calibri"/>
        </w:rPr>
      </w:pPr>
    </w:p>
    <w:p xmlns:wp14="http://schemas.microsoft.com/office/word/2010/wordml" w:rsidR="00DF6AC2" w:rsidP="00F42E09" w:rsidRDefault="00DF6AC2" w14:paraId="680A4E5D" wp14:textId="77777777">
      <w:pPr>
        <w:jc w:val="both"/>
        <w:rPr>
          <w:rFonts w:ascii="Calibri" w:hAnsi="Calibri"/>
        </w:rPr>
      </w:pPr>
    </w:p>
    <w:p xmlns:wp14="http://schemas.microsoft.com/office/word/2010/wordml" w:rsidR="003A0058" w:rsidP="003A0058" w:rsidRDefault="003A0058" w14:paraId="19219836" wp14:textId="77777777">
      <w:pPr>
        <w:tabs>
          <w:tab w:val="left" w:pos="6855"/>
        </w:tabs>
        <w:rPr>
          <w:rFonts w:ascii="Calibri" w:hAnsi="Calibri"/>
        </w:rPr>
      </w:pPr>
    </w:p>
    <w:p xmlns:wp14="http://schemas.microsoft.com/office/word/2010/wordml" w:rsidR="003A0058" w:rsidP="003A0058" w:rsidRDefault="003A0058" w14:paraId="296FEF7D" wp14:textId="77777777">
      <w:pPr>
        <w:tabs>
          <w:tab w:val="left" w:pos="6855"/>
        </w:tabs>
        <w:rPr>
          <w:rFonts w:ascii="Calibri" w:hAnsi="Calibri"/>
        </w:rPr>
      </w:pPr>
    </w:p>
    <w:p xmlns:wp14="http://schemas.microsoft.com/office/word/2010/wordml" w:rsidR="003A0058" w:rsidP="004F73D0" w:rsidRDefault="003A0058" w14:paraId="7194DBDC" wp14:textId="77777777">
      <w:pPr>
        <w:tabs>
          <w:tab w:val="left" w:pos="6855"/>
        </w:tabs>
        <w:jc w:val="center"/>
        <w:rPr>
          <w:rFonts w:ascii="Calibri" w:hAnsi="Calibri"/>
        </w:rPr>
      </w:pPr>
    </w:p>
    <w:p xmlns:wp14="http://schemas.microsoft.com/office/word/2010/wordml" w:rsidR="003A0058" w:rsidP="003A0058" w:rsidRDefault="003A0058" w14:paraId="769D0D3C" wp14:textId="77777777">
      <w:pPr>
        <w:jc w:val="center"/>
      </w:pPr>
    </w:p>
    <w:p xmlns:wp14="http://schemas.microsoft.com/office/word/2010/wordml" w:rsidRPr="00C22F03" w:rsidR="003A0058" w:rsidP="003A0058" w:rsidRDefault="003A0058" w14:paraId="65376A92" wp14:textId="77777777">
      <w:pPr>
        <w:jc w:val="center"/>
        <w:rPr>
          <w:b/>
          <w:sz w:val="32"/>
          <w:szCs w:val="32"/>
        </w:rPr>
      </w:pPr>
      <w:r w:rsidRPr="00C22F03">
        <w:rPr>
          <w:b/>
          <w:sz w:val="32"/>
          <w:szCs w:val="32"/>
        </w:rPr>
        <w:t>APPLICATION FORM</w:t>
      </w:r>
    </w:p>
    <w:p xmlns:wp14="http://schemas.microsoft.com/office/word/2010/wordml" w:rsidRPr="00CA617E" w:rsidR="003A0058" w:rsidP="003A0058" w:rsidRDefault="003A0058" w14:paraId="54CD245A" wp14:textId="77777777">
      <w:pPr>
        <w:tabs>
          <w:tab w:val="left" w:pos="8120"/>
        </w:tabs>
        <w:rPr>
          <w:sz w:val="20"/>
          <w:szCs w:val="20"/>
        </w:rPr>
      </w:pPr>
      <w:r>
        <w:rPr>
          <w:sz w:val="32"/>
          <w:szCs w:val="32"/>
        </w:rPr>
        <w:tab/>
      </w:r>
    </w:p>
    <w:tbl>
      <w:tblPr>
        <w:tblW w:w="104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20"/>
        <w:gridCol w:w="5220"/>
      </w:tblGrid>
      <w:tr xmlns:wp14="http://schemas.microsoft.com/office/word/2010/wordml" w:rsidR="003A0058" w:rsidTr="5F841052" w14:paraId="33F43D33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0" w:type="dxa"/>
            <w:shd w:val="clear" w:color="auto" w:fill="D9E2F3" w:themeFill="accent1" w:themeFillTint="33"/>
            <w:tcMar/>
          </w:tcPr>
          <w:p w:rsidR="003A0058" w:rsidP="00D61239" w:rsidRDefault="003A0058" w14:paraId="1231BE67" wp14:textId="77777777"/>
          <w:p w:rsidRPr="00A06CAD" w:rsidR="003A0058" w:rsidP="00D44C3E" w:rsidRDefault="007F3ACC" w14:paraId="6DFD73EA" wp14:textId="77777777">
            <w:pPr>
              <w:numPr>
                <w:ilvl w:val="0"/>
                <w:numId w:val="13"/>
              </w:numPr>
            </w:pPr>
            <w:r>
              <w:t>Organisation/Group:</w:t>
            </w:r>
          </w:p>
          <w:p w:rsidR="003A0058" w:rsidP="00D61239" w:rsidRDefault="003A0058" w14:paraId="29D6B04F" wp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</w:tcPr>
          <w:p w:rsidR="004F73D0" w:rsidP="06E02FBF" w:rsidRDefault="00F02482" w14:paraId="6062B010" w14:noSpellErr="1" wp14:textId="08DCD455">
            <w:pPr>
              <w:pStyle w:val="Normal"/>
            </w:pPr>
          </w:p>
          <w:p w:rsidRPr="00745029" w:rsidR="004F73D0" w:rsidP="004F73D0" w:rsidRDefault="004F73D0" w14:paraId="30D7AA69" wp14:textId="77777777">
            <w:pPr>
              <w:ind w:left="720"/>
              <w:rPr>
                <w:color w:val="FF0000"/>
              </w:rPr>
            </w:pPr>
          </w:p>
        </w:tc>
      </w:tr>
      <w:tr xmlns:wp14="http://schemas.microsoft.com/office/word/2010/wordml" w:rsidR="007F3ACC" w:rsidTr="5F841052" w14:paraId="312F1C50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0" w:type="dxa"/>
            <w:shd w:val="clear" w:color="auto" w:fill="D9E2F3" w:themeFill="accent1" w:themeFillTint="33"/>
            <w:tcMar/>
          </w:tcPr>
          <w:p w:rsidR="007F3ACC" w:rsidP="007F3ACC" w:rsidRDefault="007F3ACC" w14:paraId="7196D064" wp14:textId="77777777">
            <w:pPr>
              <w:ind w:left="720"/>
            </w:pPr>
          </w:p>
          <w:p w:rsidR="007F3ACC" w:rsidP="007F3ACC" w:rsidRDefault="007F3ACC" w14:paraId="6BC7AE5A" wp14:textId="77777777">
            <w:pPr>
              <w:numPr>
                <w:ilvl w:val="0"/>
                <w:numId w:val="13"/>
              </w:numPr>
            </w:pPr>
            <w:r>
              <w:t>Main Contact Name: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</w:tcPr>
          <w:p w:rsidR="007F3ACC" w:rsidP="00D61239" w:rsidRDefault="007F3ACC" w14:paraId="34FF1C98" wp14:textId="77777777"/>
          <w:p w:rsidR="00104FE4" w:rsidP="00D61239" w:rsidRDefault="00104FE4" w14:paraId="6D072C0D" wp14:textId="77777777"/>
        </w:tc>
      </w:tr>
      <w:tr xmlns:wp14="http://schemas.microsoft.com/office/word/2010/wordml" w:rsidR="007F3ACC" w:rsidTr="5F841052" w14:paraId="385E5CC6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0" w:type="dxa"/>
            <w:shd w:val="clear" w:color="auto" w:fill="D9E2F3" w:themeFill="accent1" w:themeFillTint="33"/>
            <w:tcMar/>
          </w:tcPr>
          <w:p w:rsidR="007F3ACC" w:rsidP="007F3ACC" w:rsidRDefault="007F3ACC" w14:paraId="48A21919" wp14:textId="77777777">
            <w:pPr>
              <w:ind w:left="720"/>
            </w:pPr>
          </w:p>
          <w:p w:rsidR="007F3ACC" w:rsidP="007F3ACC" w:rsidRDefault="007F3ACC" w14:paraId="2702B4C6" wp14:textId="77777777">
            <w:pPr>
              <w:numPr>
                <w:ilvl w:val="0"/>
                <w:numId w:val="13"/>
              </w:numPr>
            </w:pPr>
            <w:r>
              <w:t>Address:</w:t>
            </w:r>
          </w:p>
          <w:p w:rsidR="007F3ACC" w:rsidP="007F3ACC" w:rsidRDefault="007F3ACC" w14:paraId="6BD18F9B" wp14:textId="77777777">
            <w:pPr>
              <w:ind w:left="720"/>
            </w:pPr>
          </w:p>
        </w:tc>
        <w:tc>
          <w:tcPr>
            <w:tcW w:w="5220" w:type="dxa"/>
            <w:shd w:val="clear" w:color="auto" w:fill="D9E2F3" w:themeFill="accent1" w:themeFillTint="33"/>
            <w:tcMar/>
          </w:tcPr>
          <w:p w:rsidR="007F3ACC" w:rsidP="00D069EF" w:rsidRDefault="007F3ACC" w14:paraId="238601FE" wp14:textId="77777777"/>
        </w:tc>
      </w:tr>
      <w:tr xmlns:wp14="http://schemas.microsoft.com/office/word/2010/wordml" w:rsidR="007F3ACC" w:rsidTr="5F841052" w14:paraId="0865E3EA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0" w:type="dxa"/>
            <w:shd w:val="clear" w:color="auto" w:fill="D9E2F3" w:themeFill="accent1" w:themeFillTint="33"/>
            <w:tcMar/>
          </w:tcPr>
          <w:p w:rsidR="007F3ACC" w:rsidP="007F3ACC" w:rsidRDefault="007F3ACC" w14:paraId="0F3CABC7" wp14:textId="77777777">
            <w:pPr>
              <w:ind w:left="720"/>
            </w:pPr>
          </w:p>
          <w:p w:rsidR="007F3ACC" w:rsidP="007F3ACC" w:rsidRDefault="007F3ACC" w14:paraId="1AC0ED91" wp14:textId="77777777">
            <w:pPr>
              <w:numPr>
                <w:ilvl w:val="0"/>
                <w:numId w:val="13"/>
              </w:numPr>
            </w:pPr>
            <w:r>
              <w:t>Telephone: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</w:tcPr>
          <w:p w:rsidR="007F3ACC" w:rsidP="00D61239" w:rsidRDefault="007F3ACC" w14:paraId="5B08B5D1" wp14:textId="77777777"/>
          <w:p w:rsidR="00104FE4" w:rsidP="00D61239" w:rsidRDefault="00104FE4" w14:paraId="16DEB4AB" wp14:textId="77777777"/>
        </w:tc>
      </w:tr>
      <w:tr xmlns:wp14="http://schemas.microsoft.com/office/word/2010/wordml" w:rsidR="007F3ACC" w:rsidTr="5F841052" w14:paraId="5A67876E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0" w:type="dxa"/>
            <w:shd w:val="clear" w:color="auto" w:fill="D9E2F3" w:themeFill="accent1" w:themeFillTint="33"/>
            <w:tcMar/>
          </w:tcPr>
          <w:p w:rsidR="007F3ACC" w:rsidP="007F3ACC" w:rsidRDefault="007F3ACC" w14:paraId="0AD9C6F4" wp14:textId="77777777">
            <w:pPr>
              <w:ind w:left="720"/>
            </w:pPr>
          </w:p>
          <w:p w:rsidR="007F3ACC" w:rsidP="007F3ACC" w:rsidRDefault="007F3ACC" w14:paraId="081BA7F6" wp14:textId="77777777">
            <w:pPr>
              <w:numPr>
                <w:ilvl w:val="0"/>
                <w:numId w:val="13"/>
              </w:numPr>
            </w:pPr>
            <w:r>
              <w:t>E-mail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</w:tcPr>
          <w:p w:rsidR="00104FE4" w:rsidP="00D61239" w:rsidRDefault="00104FE4" w14:paraId="4B1F511A" wp14:textId="77777777"/>
        </w:tc>
      </w:tr>
      <w:tr xmlns:wp14="http://schemas.microsoft.com/office/word/2010/wordml" w:rsidR="003A0058" w:rsidTr="5F841052" w14:paraId="355C4B9F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0" w:type="dxa"/>
            <w:shd w:val="clear" w:color="auto" w:fill="D9E2F3" w:themeFill="accent1" w:themeFillTint="33"/>
            <w:tcMar/>
          </w:tcPr>
          <w:p w:rsidR="003A0058" w:rsidP="00D61239" w:rsidRDefault="003A0058" w14:paraId="65F9C3DC" wp14:textId="77777777"/>
          <w:p w:rsidR="003A0058" w:rsidP="00D44C3E" w:rsidRDefault="003A0058" w14:paraId="029946A3" wp14:textId="77777777">
            <w:pPr>
              <w:numPr>
                <w:ilvl w:val="0"/>
                <w:numId w:val="13"/>
              </w:numPr>
            </w:pPr>
            <w:r>
              <w:t>Project Name: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</w:tcPr>
          <w:p w:rsidRPr="00A06CAD" w:rsidR="00104FE4" w:rsidP="06E02FBF" w:rsidRDefault="00104FE4" w14:paraId="5FAB7E4A" w14:noSpellErr="1" wp14:textId="27B04244">
            <w:pPr>
              <w:pStyle w:val="Normal"/>
            </w:pPr>
            <w:proofErr w:type="spellStart"/>
            <w:proofErr w:type="spellEnd"/>
          </w:p>
        </w:tc>
      </w:tr>
      <w:tr xmlns:wp14="http://schemas.microsoft.com/office/word/2010/wordml" w:rsidR="007F3ACC" w:rsidTr="5F841052" w14:paraId="08F50D4D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220" w:type="dxa"/>
            <w:shd w:val="clear" w:color="auto" w:fill="D9E2F3" w:themeFill="accent1" w:themeFillTint="33"/>
            <w:tcMar/>
          </w:tcPr>
          <w:p w:rsidR="007F3ACC" w:rsidP="007F3ACC" w:rsidRDefault="007F3ACC" w14:paraId="1F3B1409" wp14:textId="77777777">
            <w:pPr>
              <w:ind w:left="720"/>
            </w:pPr>
          </w:p>
          <w:p w:rsidR="007F3ACC" w:rsidP="007F3ACC" w:rsidRDefault="007F3ACC" w14:paraId="3B49628E" wp14:textId="77777777">
            <w:pPr>
              <w:numPr>
                <w:ilvl w:val="0"/>
                <w:numId w:val="13"/>
              </w:numPr>
            </w:pPr>
            <w:r>
              <w:t>Main Area of Operation</w:t>
            </w:r>
            <w:r w:rsidR="00412767">
              <w:t>: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</w:tcPr>
          <w:p w:rsidRPr="007F3ACC" w:rsidR="007F3ACC" w:rsidP="06E02FBF" w:rsidRDefault="00104FE4" w14:paraId="1A10FFAD" w14:noSpellErr="1" wp14:textId="2FC8BB62">
            <w:pPr>
              <w:pStyle w:val="Normal"/>
              <w:rPr>
                <w:b w:val="1"/>
                <w:bCs w:val="1"/>
              </w:rPr>
            </w:pPr>
          </w:p>
        </w:tc>
      </w:tr>
      <w:tr xmlns:wp14="http://schemas.microsoft.com/office/word/2010/wordml" w:rsidR="003A0058" w:rsidTr="5F841052" w14:paraId="2E035A6F" wp14:textId="77777777">
        <w:tblPrEx>
          <w:tblCellMar>
            <w:top w:w="0" w:type="dxa"/>
            <w:bottom w:w="0" w:type="dxa"/>
          </w:tblCellMar>
        </w:tblPrEx>
        <w:trPr>
          <w:trHeight w:val="3120"/>
        </w:trPr>
        <w:tc>
          <w:tcPr>
            <w:tcW w:w="10440" w:type="dxa"/>
            <w:gridSpan w:val="2"/>
            <w:shd w:val="clear" w:color="auto" w:fill="auto"/>
            <w:tcMar/>
          </w:tcPr>
          <w:p w:rsidR="00A25F00" w:rsidP="00D61239" w:rsidRDefault="00A25F00" w14:paraId="664355AD" wp14:textId="77777777"/>
          <w:p w:rsidR="003A0058" w:rsidP="00D44C3E" w:rsidRDefault="007F3ACC" w14:paraId="71F26043" wp14:textId="16114BF1">
            <w:pPr>
              <w:numPr>
                <w:ilvl w:val="0"/>
                <w:numId w:val="13"/>
              </w:numPr>
              <w:rPr/>
            </w:pPr>
            <w:r w:rsidR="4EBAEBCD">
              <w:rPr/>
              <w:t>Please describe the proposed</w:t>
            </w:r>
            <w:r w:rsidR="003A0058">
              <w:rPr/>
              <w:t xml:space="preserve"> project</w:t>
            </w:r>
            <w:r w:rsidR="4EBAEBCD">
              <w:rPr/>
              <w:t xml:space="preserve"> and its main purpose?</w:t>
            </w:r>
            <w:r w:rsidR="0E6BBD36">
              <w:rPr/>
              <w:t xml:space="preserve"> (</w:t>
            </w:r>
            <w:r w:rsidR="28D1389A">
              <w:rPr/>
              <w:t xml:space="preserve">max </w:t>
            </w:r>
            <w:r w:rsidR="0E6BBD36">
              <w:rPr/>
              <w:t>400 words)</w:t>
            </w:r>
          </w:p>
          <w:p w:rsidR="00104FE4" w:rsidP="00265215" w:rsidRDefault="00104FE4" w14:paraId="75A40FD2" wp14:textId="092386E6">
            <w:pPr>
              <w:ind w:left="720"/>
            </w:pPr>
          </w:p>
        </w:tc>
      </w:tr>
      <w:tr xmlns:wp14="http://schemas.microsoft.com/office/word/2010/wordml" w:rsidR="003A0058" w:rsidTr="5F841052" w14:paraId="6947B2F8" wp14:textId="77777777">
        <w:tblPrEx>
          <w:tblCellMar>
            <w:top w:w="0" w:type="dxa"/>
            <w:bottom w:w="0" w:type="dxa"/>
          </w:tblCellMar>
        </w:tblPrEx>
        <w:trPr>
          <w:trHeight w:val="2121"/>
        </w:trPr>
        <w:tc>
          <w:tcPr>
            <w:tcW w:w="10440" w:type="dxa"/>
            <w:gridSpan w:val="2"/>
            <w:shd w:val="clear" w:color="auto" w:fill="auto"/>
            <w:tcMar/>
          </w:tcPr>
          <w:p w:rsidR="003A0058" w:rsidP="00D61239" w:rsidRDefault="003A0058" w14:paraId="1A965116" wp14:textId="77777777"/>
          <w:p w:rsidR="003A0058" w:rsidP="00D61239" w:rsidRDefault="003A0058" w14:paraId="4B556FC2" wp14:textId="53F06F84">
            <w:pPr>
              <w:numPr>
                <w:ilvl w:val="0"/>
                <w:numId w:val="13"/>
              </w:numPr>
              <w:rPr/>
            </w:pPr>
            <w:r w:rsidR="003A0058">
              <w:rPr/>
              <w:t xml:space="preserve">Who will </w:t>
            </w:r>
            <w:r w:rsidR="003A0058">
              <w:rPr/>
              <w:t>benefit</w:t>
            </w:r>
            <w:r w:rsidR="003A0058">
              <w:rPr/>
              <w:t xml:space="preserve"> from the project?</w:t>
            </w:r>
            <w:r w:rsidR="0E75F167">
              <w:rPr/>
              <w:t xml:space="preserve"> (</w:t>
            </w:r>
            <w:r w:rsidR="16A8A0C5">
              <w:rPr/>
              <w:t xml:space="preserve">max </w:t>
            </w:r>
            <w:r w:rsidR="0E75F167">
              <w:rPr/>
              <w:t>200 words)</w:t>
            </w:r>
          </w:p>
          <w:p w:rsidR="006002CB" w:rsidP="006002CB" w:rsidRDefault="006002CB" w14:paraId="06E54487" wp14:textId="1A4284EC">
            <w:pPr>
              <w:ind w:left="720"/>
            </w:pPr>
          </w:p>
        </w:tc>
      </w:tr>
      <w:tr xmlns:wp14="http://schemas.microsoft.com/office/word/2010/wordml" w:rsidR="003A0058" w:rsidTr="5F841052" w14:paraId="4B1743C5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440" w:type="dxa"/>
            <w:gridSpan w:val="2"/>
            <w:shd w:val="clear" w:color="auto" w:fill="auto"/>
            <w:tcMar/>
          </w:tcPr>
          <w:p w:rsidR="003A0058" w:rsidP="00D61239" w:rsidRDefault="003A0058" w14:paraId="7DF4E37C" wp14:textId="77777777"/>
          <w:p w:rsidR="003A0058" w:rsidP="007F3ACC" w:rsidRDefault="007F3ACC" w14:paraId="5AE936B5" wp14:textId="3E84CE1A">
            <w:pPr>
              <w:numPr>
                <w:ilvl w:val="0"/>
                <w:numId w:val="13"/>
              </w:numPr>
              <w:rPr/>
            </w:pPr>
            <w:r w:rsidR="4EBAEBCD">
              <w:rPr/>
              <w:t>What are the time scales for your project</w:t>
            </w:r>
            <w:r w:rsidR="4EBAEBCD">
              <w:rPr/>
              <w:t>?</w:t>
            </w:r>
            <w:r w:rsidR="41C1958D">
              <w:rPr/>
              <w:t xml:space="preserve"> </w:t>
            </w:r>
            <w:r w:rsidR="1E54E71A">
              <w:rPr/>
              <w:t xml:space="preserve"> (</w:t>
            </w:r>
            <w:r w:rsidR="1E54E71A">
              <w:rPr/>
              <w:t>max</w:t>
            </w:r>
            <w:r w:rsidR="1E54E71A">
              <w:rPr/>
              <w:t xml:space="preserve"> 50 words)</w:t>
            </w:r>
          </w:p>
          <w:p w:rsidR="003A0058" w:rsidP="00D61239" w:rsidRDefault="003A0058" w14:paraId="1DA6542E" wp14:textId="77777777"/>
        </w:tc>
      </w:tr>
      <w:tr xmlns:wp14="http://schemas.microsoft.com/office/word/2010/wordml" w:rsidR="003A0058" w:rsidTr="5F841052" w14:paraId="462481D7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440" w:type="dxa"/>
            <w:gridSpan w:val="2"/>
            <w:shd w:val="clear" w:color="auto" w:fill="auto"/>
            <w:tcMar/>
          </w:tcPr>
          <w:p w:rsidR="003A0058" w:rsidP="00D61239" w:rsidRDefault="003A0058" w14:paraId="3041E394" wp14:textId="77777777"/>
          <w:p w:rsidR="003A0058" w:rsidP="00D44C3E" w:rsidRDefault="003A0058" w14:paraId="10A18E2B" wp14:textId="3D8FD197">
            <w:pPr>
              <w:numPr>
                <w:ilvl w:val="0"/>
                <w:numId w:val="13"/>
              </w:numPr>
              <w:rPr/>
            </w:pPr>
            <w:r w:rsidR="003A0058">
              <w:rPr/>
              <w:t xml:space="preserve">What evidence have you collected that the community </w:t>
            </w:r>
            <w:r w:rsidR="4EBAEBCD">
              <w:rPr/>
              <w:t>need</w:t>
            </w:r>
            <w:r w:rsidR="003A0058">
              <w:rPr/>
              <w:t>/will support this project?</w:t>
            </w:r>
            <w:r w:rsidR="3FD2D5F2">
              <w:rPr/>
              <w:t xml:space="preserve"> (Conversations, messages, observations, social media interactions etc…)</w:t>
            </w:r>
            <w:r w:rsidR="1D7F0B66">
              <w:rPr/>
              <w:t xml:space="preserve"> (max 200 words)</w:t>
            </w:r>
          </w:p>
          <w:p w:rsidR="003A0058" w:rsidP="00D61239" w:rsidRDefault="003A0058" w14:paraId="722B00AE" wp14:textId="77777777"/>
          <w:p w:rsidR="005040CF" w:rsidP="00D61239" w:rsidRDefault="005040CF" w14:paraId="42C6D796" wp14:textId="77777777"/>
          <w:p w:rsidR="005040CF" w:rsidP="00D61239" w:rsidRDefault="005040CF" w14:paraId="6E1831B3" wp14:textId="77777777"/>
          <w:p w:rsidR="005040CF" w:rsidP="00D61239" w:rsidRDefault="005040CF" w14:paraId="54E11D2A" wp14:textId="77777777"/>
          <w:p w:rsidR="003A0058" w:rsidP="00D61239" w:rsidRDefault="003A0058" w14:paraId="31126E5D" wp14:textId="77777777"/>
          <w:p w:rsidR="003A0058" w:rsidP="00D61239" w:rsidRDefault="003A0058" w14:paraId="2DE403A5" wp14:textId="77777777"/>
          <w:p w:rsidR="003A0058" w:rsidP="00D61239" w:rsidRDefault="003A0058" w14:paraId="62431CDC" wp14:textId="77777777"/>
          <w:p w:rsidR="003A0058" w:rsidP="00D61239" w:rsidRDefault="003A0058" w14:paraId="49E398E2" wp14:textId="77777777"/>
          <w:p w:rsidR="003A0058" w:rsidP="00D61239" w:rsidRDefault="003A0058" w14:paraId="16287F21" wp14:textId="77777777"/>
          <w:p w:rsidR="003A0058" w:rsidP="00D61239" w:rsidRDefault="003A0058" w14:paraId="5BE93A62" wp14:textId="77777777"/>
        </w:tc>
      </w:tr>
      <w:tr xmlns:wp14="http://schemas.microsoft.com/office/word/2010/wordml" w:rsidR="00924089" w:rsidTr="5F841052" w14:paraId="0BAC7E9C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440" w:type="dxa"/>
            <w:gridSpan w:val="2"/>
            <w:shd w:val="clear" w:color="auto" w:fill="auto"/>
            <w:tcMar/>
          </w:tcPr>
          <w:p w:rsidR="00F30F06" w:rsidP="00924089" w:rsidRDefault="00F30F06" w14:paraId="384BA73E" wp14:textId="77777777">
            <w:pPr>
              <w:rPr>
                <w:color w:val="FF0000"/>
              </w:rPr>
            </w:pPr>
          </w:p>
          <w:p w:rsidR="00205F08" w:rsidP="00205F08" w:rsidRDefault="00205F08" w14:paraId="0A9096F5" wp14:textId="77777777">
            <w:pPr>
              <w:numPr>
                <w:ilvl w:val="0"/>
                <w:numId w:val="13"/>
              </w:numPr>
            </w:pPr>
            <w:r>
              <w:t>Costings</w:t>
            </w:r>
          </w:p>
          <w:p w:rsidR="00205F08" w:rsidP="00205F08" w:rsidRDefault="00205F08" w14:paraId="34B3F2EB" wp14:textId="77777777"/>
          <w:p w:rsidRPr="0001016D" w:rsidR="00924089" w:rsidP="00205F08" w:rsidRDefault="00271666" w14:paraId="52D0538D" wp14:textId="77777777">
            <w:r w:rsidRPr="0001016D" w:rsidR="00924089">
              <w:rPr/>
              <w:t>How much is your project going to cost?</w:t>
            </w:r>
          </w:p>
          <w:p w:rsidRPr="0001016D" w:rsidR="00924089" w:rsidP="00924089" w:rsidRDefault="00924089" w14:paraId="7D34F5C7" wp14:textId="77777777"/>
          <w:p w:rsidRPr="0001016D" w:rsidR="00924089" w:rsidP="00924089" w:rsidRDefault="00924089" w14:paraId="0B4020A7" wp14:textId="77777777"/>
          <w:p w:rsidRPr="0001016D" w:rsidR="00924089" w:rsidP="00924089" w:rsidRDefault="00271666" w14:paraId="3D47427A" wp14:textId="77777777">
            <w:r w:rsidRPr="0001016D" w:rsidR="00924089">
              <w:rPr/>
              <w:t xml:space="preserve">Amount </w:t>
            </w:r>
            <w:r w:rsidRPr="0001016D" w:rsidR="00924089">
              <w:rPr/>
              <w:t xml:space="preserve">sought</w:t>
            </w:r>
            <w:r w:rsidRPr="0001016D" w:rsidR="00924089">
              <w:rPr/>
              <w:t xml:space="preserve"> from </w:t>
            </w:r>
            <w:r w:rsidR="007F3ACC">
              <w:rPr/>
              <w:t>Contingency Fund</w:t>
            </w:r>
          </w:p>
          <w:p w:rsidRPr="0001016D" w:rsidR="00924089" w:rsidP="00924089" w:rsidRDefault="00924089" w14:paraId="1D7B270A" wp14:textId="77777777"/>
          <w:p w:rsidRPr="0001016D" w:rsidR="00924089" w:rsidP="00924089" w:rsidRDefault="00924089" w14:paraId="4F904CB7" wp14:textId="77777777"/>
          <w:p w:rsidRPr="0001016D" w:rsidR="00924089" w:rsidP="00924089" w:rsidRDefault="00924089" w14:paraId="06971CD3" wp14:textId="77777777"/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120"/>
              <w:gridCol w:w="2835"/>
            </w:tblGrid>
            <w:tr w:rsidRPr="0001016D" w:rsidR="00AA33E1" w:rsidTr="2C183141" w14:paraId="2E378C5F" wp14:textId="77777777">
              <w:tc>
                <w:tcPr>
                  <w:tcW w:w="7120" w:type="dxa"/>
                  <w:tcMar/>
                </w:tcPr>
                <w:p w:rsidRPr="005040CF" w:rsidR="00AA33E1" w:rsidP="005040CF" w:rsidRDefault="00AA33E1" w14:paraId="51F80A68" wp14:textId="77777777">
                  <w:pPr>
                    <w:rPr>
                      <w:b/>
                    </w:rPr>
                  </w:pPr>
                  <w:r w:rsidRPr="005040CF">
                    <w:rPr>
                      <w:b/>
                    </w:rPr>
                    <w:t>Item or activity</w:t>
                  </w:r>
                </w:p>
              </w:tc>
              <w:tc>
                <w:tcPr>
                  <w:tcW w:w="2835" w:type="dxa"/>
                  <w:tcMar/>
                </w:tcPr>
                <w:p w:rsidRPr="005040CF" w:rsidR="00AA33E1" w:rsidP="005040CF" w:rsidRDefault="00AA33E1" w14:paraId="2BC178B7" wp14:textId="7777777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Cost</w:t>
                  </w:r>
                </w:p>
                <w:p w:rsidRPr="005040CF" w:rsidR="00AA33E1" w:rsidP="00413506" w:rsidRDefault="00AA33E1" w14:paraId="2A1F701D" wp14:textId="77777777">
                  <w:pPr>
                    <w:rPr>
                      <w:b/>
                    </w:rPr>
                  </w:pPr>
                </w:p>
              </w:tc>
            </w:tr>
            <w:tr w:rsidRPr="0001016D" w:rsidR="00AA33E1" w:rsidTr="2C183141" w14:paraId="1DBC26A8" wp14:textId="77777777">
              <w:tc>
                <w:tcPr>
                  <w:tcW w:w="7120" w:type="dxa"/>
                  <w:tcMar/>
                </w:tcPr>
                <w:p w:rsidRPr="0001016D" w:rsidR="00AA33E1" w:rsidP="000528F8" w:rsidRDefault="006002CB" w14:paraId="02EF155B" wp14:textId="0A95E5F4"/>
              </w:tc>
              <w:tc>
                <w:tcPr>
                  <w:tcW w:w="2835" w:type="dxa"/>
                  <w:tcMar/>
                </w:tcPr>
                <w:p w:rsidRPr="0001016D" w:rsidR="00AA33E1" w:rsidP="005040CF" w:rsidRDefault="006002CB" w14:paraId="674C9E9A" wp14:textId="6BAE4272">
                  <w:pPr>
                    <w:jc w:val="center"/>
                  </w:pPr>
                </w:p>
              </w:tc>
            </w:tr>
            <w:tr w:rsidRPr="0001016D" w:rsidR="00AA33E1" w:rsidTr="2C183141" w14:paraId="26C40FBC" wp14:textId="77777777">
              <w:tc>
                <w:tcPr>
                  <w:tcW w:w="7120" w:type="dxa"/>
                  <w:tcMar/>
                </w:tcPr>
                <w:p w:rsidRPr="0001016D" w:rsidR="000528F8" w:rsidP="000528F8" w:rsidRDefault="000528F8" w14:paraId="7A63C4EB" wp14:textId="2423EE02"/>
              </w:tc>
              <w:tc>
                <w:tcPr>
                  <w:tcW w:w="2835" w:type="dxa"/>
                  <w:tcMar/>
                </w:tcPr>
                <w:p w:rsidRPr="0001016D" w:rsidR="00AA33E1" w:rsidP="005040CF" w:rsidRDefault="000528F8" w14:paraId="28993F33" wp14:textId="66F4B9F2">
                  <w:pPr>
                    <w:jc w:val="center"/>
                  </w:pPr>
                </w:p>
              </w:tc>
            </w:tr>
            <w:tr w:rsidRPr="0001016D" w:rsidR="00AA33E1" w:rsidTr="2C183141" w14:paraId="25026DAB" wp14:textId="77777777">
              <w:tc>
                <w:tcPr>
                  <w:tcW w:w="7120" w:type="dxa"/>
                  <w:tcMar/>
                </w:tcPr>
                <w:p w:rsidRPr="0001016D" w:rsidR="00AA33E1" w:rsidP="000528F8" w:rsidRDefault="000528F8" w14:paraId="5B01293E" wp14:textId="47F821CD"/>
              </w:tc>
              <w:tc>
                <w:tcPr>
                  <w:tcW w:w="2835" w:type="dxa"/>
                  <w:tcMar/>
                </w:tcPr>
                <w:p w:rsidRPr="0001016D" w:rsidR="00AA33E1" w:rsidP="005040CF" w:rsidRDefault="000528F8" w14:paraId="7808332C" wp14:textId="0745167F">
                  <w:pPr>
                    <w:jc w:val="center"/>
                  </w:pPr>
                </w:p>
              </w:tc>
            </w:tr>
            <w:tr w:rsidRPr="0001016D" w:rsidR="00AA33E1" w:rsidTr="2C183141" w14:paraId="3CF08805" wp14:textId="77777777">
              <w:tc>
                <w:tcPr>
                  <w:tcW w:w="7120" w:type="dxa"/>
                  <w:tcMar/>
                </w:tcPr>
                <w:p w:rsidRPr="0001016D" w:rsidR="00AA33E1" w:rsidP="000528F8" w:rsidRDefault="000528F8" w14:paraId="1BDB100D" wp14:textId="3180E9D5"/>
              </w:tc>
              <w:tc>
                <w:tcPr>
                  <w:tcW w:w="2835" w:type="dxa"/>
                  <w:tcMar/>
                </w:tcPr>
                <w:p w:rsidRPr="0001016D" w:rsidR="00AA33E1" w:rsidP="005040CF" w:rsidRDefault="000528F8" w14:paraId="0035C484" wp14:textId="7DAE3316">
                  <w:pPr>
                    <w:jc w:val="center"/>
                  </w:pPr>
                </w:p>
              </w:tc>
            </w:tr>
            <w:tr w:rsidRPr="0001016D" w:rsidR="00AA33E1" w:rsidTr="2C183141" w14:paraId="20389B20" wp14:textId="77777777">
              <w:tc>
                <w:tcPr>
                  <w:tcW w:w="7120" w:type="dxa"/>
                  <w:tcMar/>
                </w:tcPr>
                <w:p w:rsidRPr="0001016D" w:rsidR="00AA33E1" w:rsidP="000528F8" w:rsidRDefault="000528F8" w14:paraId="3F047BDE" wp14:textId="1467EB5F"/>
              </w:tc>
              <w:tc>
                <w:tcPr>
                  <w:tcW w:w="2835" w:type="dxa"/>
                  <w:tcMar/>
                </w:tcPr>
                <w:p w:rsidRPr="0001016D" w:rsidR="00AA33E1" w:rsidP="005040CF" w:rsidRDefault="000528F8" w14:paraId="1E1A9494" wp14:textId="0569C6EC">
                  <w:pPr>
                    <w:jc w:val="center"/>
                  </w:pPr>
                </w:p>
              </w:tc>
            </w:tr>
            <w:tr w:rsidRPr="0001016D" w:rsidR="00AA33E1" w:rsidTr="2C183141" w14:paraId="0338450C" wp14:textId="77777777">
              <w:tc>
                <w:tcPr>
                  <w:tcW w:w="7120" w:type="dxa"/>
                  <w:tcMar/>
                </w:tcPr>
                <w:p w:rsidRPr="0001016D" w:rsidR="00AA33E1" w:rsidP="000528F8" w:rsidRDefault="000528F8" w14:paraId="2B537788" wp14:textId="13F379A9"/>
              </w:tc>
              <w:tc>
                <w:tcPr>
                  <w:tcW w:w="2835" w:type="dxa"/>
                  <w:tcMar/>
                </w:tcPr>
                <w:p w:rsidRPr="0001016D" w:rsidR="00AA33E1" w:rsidP="005040CF" w:rsidRDefault="000528F8" w14:paraId="1BFF8CA8" wp14:textId="3CF7D0D2">
                  <w:pPr>
                    <w:jc w:val="center"/>
                  </w:pPr>
                </w:p>
              </w:tc>
            </w:tr>
            <w:tr w:rsidRPr="0001016D" w:rsidR="000528F8" w:rsidTr="2C183141" w14:paraId="03EFCA41" wp14:textId="77777777">
              <w:tc>
                <w:tcPr>
                  <w:tcW w:w="7120" w:type="dxa"/>
                  <w:tcMar/>
                </w:tcPr>
                <w:p w:rsidR="000528F8" w:rsidP="000528F8" w:rsidRDefault="000528F8" w14:paraId="5F96A722" wp14:textId="77777777"/>
              </w:tc>
              <w:tc>
                <w:tcPr>
                  <w:tcW w:w="2835" w:type="dxa"/>
                  <w:tcMar/>
                </w:tcPr>
                <w:p w:rsidR="000528F8" w:rsidP="005040CF" w:rsidRDefault="000528F8" w14:paraId="5B95CD12" wp14:textId="77777777">
                  <w:pPr>
                    <w:jc w:val="center"/>
                  </w:pPr>
                </w:p>
              </w:tc>
            </w:tr>
            <w:tr w:rsidRPr="0001016D" w:rsidR="00AA33E1" w:rsidTr="2C183141" w14:paraId="1912F9CE" wp14:textId="77777777">
              <w:tc>
                <w:tcPr>
                  <w:tcW w:w="7120" w:type="dxa"/>
                  <w:tcMar/>
                </w:tcPr>
                <w:p w:rsidRPr="0001016D" w:rsidR="00AA33E1" w:rsidP="00AA33E1" w:rsidRDefault="00AA33E1" w14:paraId="4580CDB5" wp14:textId="77777777">
                  <w:pPr>
                    <w:jc w:val="right"/>
                    <w:rPr>
                      <w:b/>
                    </w:rPr>
                  </w:pPr>
                  <w:r w:rsidRPr="0001016D">
                    <w:rPr>
                      <w:b/>
                    </w:rPr>
                    <w:t xml:space="preserve">Total </w:t>
                  </w:r>
                </w:p>
                <w:p w:rsidRPr="0001016D" w:rsidR="00AA33E1" w:rsidP="00413506" w:rsidRDefault="00AA33E1" w14:paraId="5220BBB2" wp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tcMar/>
                </w:tcPr>
                <w:p w:rsidRPr="0001016D" w:rsidR="00AA33E1" w:rsidP="2C183141" w:rsidRDefault="000528F8" w14:paraId="610C30CA" wp14:textId="584243E9">
                  <w:pPr>
                    <w:jc w:val="center"/>
                    <w:rPr>
                      <w:b w:val="1"/>
                      <w:bCs w:val="1"/>
                    </w:rPr>
                  </w:pPr>
                </w:p>
              </w:tc>
            </w:tr>
          </w:tbl>
          <w:p w:rsidR="00924089" w:rsidP="00F14E89" w:rsidRDefault="00924089" w14:paraId="13CB595B" wp14:textId="77777777">
            <w:pPr>
              <w:rPr>
                <w:color w:val="FF0000"/>
              </w:rPr>
            </w:pPr>
          </w:p>
        </w:tc>
      </w:tr>
      <w:tr xmlns:wp14="http://schemas.microsoft.com/office/word/2010/wordml" w:rsidR="007F3ACC" w:rsidTr="5F841052" w14:paraId="558427E2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440" w:type="dxa"/>
            <w:gridSpan w:val="2"/>
            <w:shd w:val="clear" w:color="auto" w:fill="auto"/>
            <w:tcMar/>
          </w:tcPr>
          <w:p w:rsidRPr="00AA33E1" w:rsidR="00AA33E1" w:rsidP="00AA33E1" w:rsidRDefault="00AA33E1" w14:paraId="6D9C8D39" wp14:textId="77777777">
            <w:pPr>
              <w:ind w:left="720"/>
            </w:pPr>
          </w:p>
          <w:p w:rsidR="007F3ACC" w:rsidP="007F3ACC" w:rsidRDefault="00AA33E1" w14:paraId="59BF6D9B" wp14:textId="083EF5AD">
            <w:pPr>
              <w:numPr>
                <w:ilvl w:val="0"/>
                <w:numId w:val="13"/>
              </w:numPr>
              <w:rPr/>
            </w:pPr>
            <w:r w:rsidR="06FC4A12">
              <w:rPr/>
              <w:t xml:space="preserve"> How do you see this project being </w:t>
            </w:r>
            <w:r w:rsidR="06FC4A12">
              <w:rPr/>
              <w:t>monitored</w:t>
            </w:r>
            <w:r w:rsidR="06FC4A12">
              <w:rPr/>
              <w:t xml:space="preserve"> and recorded?</w:t>
            </w:r>
            <w:r w:rsidR="4279BDA6">
              <w:rPr/>
              <w:t xml:space="preserve"> (</w:t>
            </w:r>
            <w:r w:rsidR="4279BDA6">
              <w:rPr/>
              <w:t>max</w:t>
            </w:r>
            <w:r w:rsidR="4279BDA6">
              <w:rPr/>
              <w:t xml:space="preserve"> 200 words)</w:t>
            </w:r>
          </w:p>
          <w:p w:rsidR="00AA33E1" w:rsidP="2C183141" w:rsidRDefault="000528F8" w14:paraId="41195149" wp14:textId="2EB4203C">
            <w:pPr>
              <w:ind w:left="720"/>
            </w:pPr>
          </w:p>
          <w:p w:rsidR="00AA33E1" w:rsidP="00AA33E1" w:rsidRDefault="00AA33E1" w14:paraId="675E05EE" wp14:textId="77777777">
            <w:pPr>
              <w:rPr>
                <w:color w:val="FF0000"/>
              </w:rPr>
            </w:pPr>
          </w:p>
          <w:p w:rsidR="00AA33E1" w:rsidP="00AA33E1" w:rsidRDefault="00AA33E1" w14:paraId="2FC17F8B" wp14:textId="77777777">
            <w:pPr>
              <w:rPr>
                <w:color w:val="FF0000"/>
              </w:rPr>
            </w:pPr>
          </w:p>
        </w:tc>
      </w:tr>
      <w:tr xmlns:wp14="http://schemas.microsoft.com/office/word/2010/wordml" w:rsidR="00AA33E1" w:rsidTr="5F841052" w14:paraId="0327D11A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440" w:type="dxa"/>
            <w:gridSpan w:val="2"/>
            <w:shd w:val="clear" w:color="auto" w:fill="auto"/>
            <w:tcMar/>
          </w:tcPr>
          <w:p w:rsidR="00AA33E1" w:rsidP="00AA33E1" w:rsidRDefault="00AA33E1" w14:paraId="0A4F7224" wp14:textId="77777777">
            <w:pPr>
              <w:ind w:left="720"/>
            </w:pPr>
          </w:p>
          <w:p w:rsidR="00AA33E1" w:rsidP="00AA33E1" w:rsidRDefault="00AA33E1" w14:paraId="5B0CBC0C" wp14:textId="30321872">
            <w:pPr>
              <w:numPr>
                <w:ilvl w:val="0"/>
                <w:numId w:val="13"/>
              </w:numPr>
              <w:rPr/>
            </w:pPr>
            <w:r w:rsidR="06FC4A12">
              <w:rPr/>
              <w:t xml:space="preserve">Do you feel that you would need </w:t>
            </w:r>
            <w:r w:rsidR="06FC4A12">
              <w:rPr/>
              <w:t>assistance</w:t>
            </w:r>
            <w:r w:rsidR="06FC4A12">
              <w:rPr/>
              <w:t xml:space="preserve"> with monitoring and recording?</w:t>
            </w:r>
            <w:r w:rsidR="7ACA626F">
              <w:rPr/>
              <w:t xml:space="preserve"> (</w:t>
            </w:r>
            <w:r w:rsidR="7ACA626F">
              <w:rPr/>
              <w:t>max</w:t>
            </w:r>
            <w:r w:rsidR="7ACA626F">
              <w:rPr/>
              <w:t xml:space="preserve"> 50 words)</w:t>
            </w:r>
          </w:p>
          <w:p w:rsidR="00AA33E1" w:rsidP="00AA33E1" w:rsidRDefault="00AA33E1" w14:paraId="5AE48A43" wp14:textId="77777777"/>
          <w:p w:rsidRPr="00AA33E1" w:rsidR="00AA33E1" w:rsidP="00AA33E1" w:rsidRDefault="00AA33E1" w14:paraId="50F40DEB" wp14:textId="77777777"/>
        </w:tc>
      </w:tr>
      <w:tr xmlns:wp14="http://schemas.microsoft.com/office/word/2010/wordml" w:rsidR="00AA33E1" w:rsidTr="5F841052" w14:paraId="3478C315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440" w:type="dxa"/>
            <w:gridSpan w:val="2"/>
            <w:shd w:val="clear" w:color="auto" w:fill="auto"/>
            <w:tcMar/>
          </w:tcPr>
          <w:p w:rsidR="00AA33E1" w:rsidP="00AA33E1" w:rsidRDefault="00AA33E1" w14:paraId="77A52294" wp14:textId="77777777">
            <w:pPr>
              <w:ind w:left="720"/>
              <w:rPr>
                <w:color w:val="FF0000"/>
              </w:rPr>
            </w:pPr>
          </w:p>
          <w:p w:rsidR="00AA33E1" w:rsidP="00AA33E1" w:rsidRDefault="00AA33E1" w14:paraId="103E5A82" wp14:textId="02F1693A">
            <w:pPr>
              <w:numPr>
                <w:ilvl w:val="0"/>
                <w:numId w:val="13"/>
              </w:numPr>
              <w:rPr/>
            </w:pPr>
            <w:r w:rsidR="06FC4A12">
              <w:rPr/>
              <w:t xml:space="preserve">Would any other </w:t>
            </w:r>
            <w:r w:rsidR="06FC4A12">
              <w:rPr/>
              <w:t>assistance</w:t>
            </w:r>
            <w:r w:rsidR="06FC4A12">
              <w:rPr/>
              <w:t xml:space="preserve"> be needed to provide this project?</w:t>
            </w:r>
            <w:r w:rsidR="13B762D0">
              <w:rPr/>
              <w:t xml:space="preserve"> (</w:t>
            </w:r>
            <w:r w:rsidR="13B762D0">
              <w:rPr/>
              <w:t>max</w:t>
            </w:r>
            <w:r w:rsidR="13B762D0">
              <w:rPr/>
              <w:t xml:space="preserve"> 50 words)</w:t>
            </w:r>
          </w:p>
          <w:p w:rsidR="00AA33E1" w:rsidP="00AA33E1" w:rsidRDefault="00AA33E1" w14:paraId="007DCDA8" wp14:textId="77777777"/>
          <w:p w:rsidR="00AA33E1" w:rsidP="00AA33E1" w:rsidRDefault="00AA33E1" w14:paraId="450EA2D7" wp14:textId="77777777"/>
          <w:p w:rsidR="00AA33E1" w:rsidP="00AA33E1" w:rsidRDefault="00AA33E1" w14:paraId="3DD355C9" wp14:textId="77777777"/>
          <w:p w:rsidR="00AA33E1" w:rsidP="00AA33E1" w:rsidRDefault="00AA33E1" w14:paraId="1A81F0B1" wp14:textId="77777777"/>
          <w:p w:rsidRPr="00AA33E1" w:rsidR="00AA33E1" w:rsidP="00AA33E1" w:rsidRDefault="00AA33E1" w14:paraId="717AAFBA" wp14:textId="77777777"/>
        </w:tc>
      </w:tr>
      <w:tr xmlns:wp14="http://schemas.microsoft.com/office/word/2010/wordml" w:rsidR="003A0058" w:rsidTr="5F841052" w14:paraId="2C5C02AE" wp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440" w:type="dxa"/>
            <w:gridSpan w:val="2"/>
            <w:shd w:val="clear" w:color="auto" w:fill="auto"/>
            <w:tcMar/>
          </w:tcPr>
          <w:p w:rsidR="003A0058" w:rsidP="00D61239" w:rsidRDefault="003A0058" w14:paraId="56EE48EE" wp14:textId="77777777">
            <w:pPr>
              <w:rPr>
                <w:noProof/>
              </w:rPr>
            </w:pPr>
          </w:p>
          <w:p w:rsidR="003A0058" w:rsidP="00D61239" w:rsidRDefault="003A0058" w14:paraId="41AAA22C" wp14:textId="77777777">
            <w:pPr>
              <w:rPr>
                <w:noProof/>
              </w:rPr>
            </w:pPr>
            <w:r>
              <w:rPr>
                <w:noProof/>
              </w:rPr>
              <w:t>Please sign and date below to confirm that you have read and agree the terms set out in the Guidance and Information Notes for Applicants</w:t>
            </w:r>
          </w:p>
          <w:p w:rsidR="003A0058" w:rsidP="00D61239" w:rsidRDefault="003A0058" w14:paraId="2908EB2C" wp14:textId="77777777">
            <w:pPr>
              <w:rPr>
                <w:noProof/>
              </w:rPr>
            </w:pPr>
          </w:p>
          <w:p w:rsidR="003A0058" w:rsidP="00D61239" w:rsidRDefault="00271666" w14:paraId="6C5553EF" wp14:textId="7777777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704" behindDoc="0" locked="0" layoutInCell="1" allowOverlap="1" wp14:anchorId="23758AE1" wp14:editId="7777777">
                      <wp:simplePos x="0" y="0"/>
                      <wp:positionH relativeFrom="column">
                        <wp:posOffset>4738370</wp:posOffset>
                      </wp:positionH>
                      <wp:positionV relativeFrom="paragraph">
                        <wp:posOffset>178435</wp:posOffset>
                      </wp:positionV>
                      <wp:extent cx="1482725" cy="6350"/>
                      <wp:effectExtent l="0" t="0" r="0" b="0"/>
                      <wp:wrapNone/>
                      <wp:docPr id="92400947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272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61AC19B">
                    <v:line id="Line 12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73.1pt,14.05pt" to="489.85pt,14.55pt" w14:anchorId="4A307E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680" behindDoc="0" locked="0" layoutInCell="1" allowOverlap="1" wp14:anchorId="54B0D2D9" wp14:editId="777777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178435</wp:posOffset>
                      </wp:positionV>
                      <wp:extent cx="3311525" cy="3175"/>
                      <wp:effectExtent l="0" t="0" r="0" b="0"/>
                      <wp:wrapNone/>
                      <wp:docPr id="183373043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C7C374E">
                    <v:line id="Line 1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7.85pt,14.05pt" to="318.6pt,14.3pt" w14:anchorId="36F1FA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">
                      <v:stroke dashstyle="1 1"/>
                    </v:line>
                  </w:pict>
                </mc:Fallback>
              </mc:AlternateContent>
            </w:r>
            <w:r w:rsidR="003A0058">
              <w:rPr>
                <w:noProof/>
              </w:rPr>
              <w:t xml:space="preserve">Signed        </w:t>
            </w:r>
            <w:r w:rsidR="00D069EF">
              <w:rPr>
                <w:noProof/>
              </w:rPr>
              <w:t xml:space="preserve">                  </w:t>
            </w:r>
            <w:r w:rsidR="003A0058">
              <w:rPr>
                <w:noProof/>
              </w:rPr>
              <w:t xml:space="preserve">                                                                Date  </w:t>
            </w:r>
          </w:p>
          <w:p w:rsidR="003A0058" w:rsidP="00D61239" w:rsidRDefault="003A0058" w14:paraId="121FD38A" wp14:textId="77777777">
            <w:pPr>
              <w:rPr>
                <w:noProof/>
              </w:rPr>
            </w:pPr>
          </w:p>
          <w:p w:rsidR="003A0058" w:rsidP="00D61239" w:rsidRDefault="003A0058" w14:paraId="123BD535" wp14:textId="63478E09">
            <w:pPr>
              <w:rPr>
                <w:noProof/>
              </w:rPr>
            </w:pPr>
            <w:r w:rsidRPr="5F841052" w:rsidR="003A0058">
              <w:rPr>
                <w:noProof/>
              </w:rPr>
              <w:t xml:space="preserve">If you require further information on </w:t>
            </w:r>
            <w:r w:rsidRPr="5F841052" w:rsidR="06FC4A12">
              <w:rPr>
                <w:noProof/>
              </w:rPr>
              <w:t>the</w:t>
            </w:r>
            <w:r w:rsidRPr="5F841052" w:rsidR="3EC483FA">
              <w:rPr>
                <w:noProof/>
              </w:rPr>
              <w:t xml:space="preserve"> grant</w:t>
            </w:r>
            <w:r w:rsidRPr="5F841052" w:rsidR="003A0058">
              <w:rPr>
                <w:noProof/>
              </w:rPr>
              <w:t>, or advice on completing your application form please contact :</w:t>
            </w:r>
            <w:r w:rsidRPr="5F841052" w:rsidR="3EC483FA">
              <w:rPr>
                <w:noProof/>
              </w:rPr>
              <w:t xml:space="preserve"> </w:t>
            </w:r>
            <w:r w:rsidRPr="5F841052" w:rsidR="39417623">
              <w:rPr>
                <w:noProof/>
              </w:rPr>
              <w:t>Sharon@healthyandactive.org.uk</w:t>
            </w:r>
          </w:p>
          <w:p w:rsidR="003A0058" w:rsidP="00D61239" w:rsidRDefault="003A0058" w14:paraId="1FE2DD96" wp14:textId="77777777">
            <w:pPr>
              <w:rPr>
                <w:noProof/>
              </w:rPr>
            </w:pPr>
          </w:p>
          <w:p w:rsidRPr="00CA617E" w:rsidR="003A0058" w:rsidP="00D61239" w:rsidRDefault="003A0058" w14:paraId="27357532" wp14:textId="275AD914">
            <w:pPr>
              <w:rPr>
                <w:noProof/>
              </w:rPr>
            </w:pPr>
            <w:r w:rsidRPr="5F841052" w:rsidR="003A0058">
              <w:rPr>
                <w:noProof/>
              </w:rPr>
              <w:t xml:space="preserve">Completed applications should be returned electronically to </w:t>
            </w:r>
            <w:hyperlink r:id="R9c265f5226a4405e">
              <w:r w:rsidRPr="5F841052" w:rsidR="4F93201A">
                <w:rPr>
                  <w:rStyle w:val="Hyperlink"/>
                  <w:noProof/>
                </w:rPr>
                <w:t>Sharon@healthyandactive.org.uk</w:t>
              </w:r>
            </w:hyperlink>
            <w:r w:rsidRPr="5F841052" w:rsidR="4F93201A">
              <w:rPr>
                <w:noProof/>
              </w:rPr>
              <w:t>, or posted to Healthy and Active in East Kilbride, 39 Olympia Court, East Kilbride Shopping Centre, East Kilbride, G74 1PG.</w:t>
            </w:r>
          </w:p>
        </w:tc>
      </w:tr>
    </w:tbl>
    <w:p xmlns:wp14="http://schemas.microsoft.com/office/word/2010/wordml" w:rsidRPr="003A0058" w:rsidR="003A0058" w:rsidP="003A0058" w:rsidRDefault="003A0058" w14:paraId="07F023C8" wp14:textId="77777777">
      <w:pPr>
        <w:tabs>
          <w:tab w:val="left" w:pos="6855"/>
        </w:tabs>
        <w:rPr>
          <w:rFonts w:ascii="Calibri" w:hAnsi="Calibri"/>
        </w:rPr>
      </w:pPr>
    </w:p>
    <w:sectPr w:rsidRPr="003A0058" w:rsidR="003A0058" w:rsidSect="005B077F">
      <w:pgSz w:w="11906" w:h="16838" w:orient="portrait"/>
      <w:pgMar w:top="73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oezULlT6rylF7" int2:id="jLvCITIk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4c8467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3029A2"/>
    <w:multiLevelType w:val="hybridMultilevel"/>
    <w:tmpl w:val="B45CA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9F6643"/>
    <w:multiLevelType w:val="hybridMultilevel"/>
    <w:tmpl w:val="B944FE6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771D42"/>
    <w:multiLevelType w:val="hybridMultilevel"/>
    <w:tmpl w:val="24DA3824"/>
    <w:lvl w:ilvl="0" w:tplc="CCC640C4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F929F9"/>
    <w:multiLevelType w:val="hybridMultilevel"/>
    <w:tmpl w:val="CE681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FF3864"/>
    <w:multiLevelType w:val="hybridMultilevel"/>
    <w:tmpl w:val="3EAA8D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A44068"/>
    <w:multiLevelType w:val="hybridMultilevel"/>
    <w:tmpl w:val="4D6EC6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8316C5"/>
    <w:multiLevelType w:val="hybridMultilevel"/>
    <w:tmpl w:val="C72C6B60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hint="default" w:ascii="Courier New" w:hAnsi="Courier New" w:cs="Courier New"/>
      </w:rPr>
    </w:lvl>
    <w:lvl w:ilvl="1" w:tplc="C0F2A2FA">
      <w:start w:val="1"/>
      <w:numFmt w:val="bullet"/>
      <w:lvlText w:val="­"/>
      <w:lvlJc w:val="left"/>
      <w:pPr>
        <w:tabs>
          <w:tab w:val="num" w:pos="1794"/>
        </w:tabs>
        <w:ind w:left="1794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hint="default" w:ascii="Wingdings" w:hAnsi="Wingdings"/>
      </w:rPr>
    </w:lvl>
  </w:abstractNum>
  <w:abstractNum w:abstractNumId="7" w15:restartNumberingAfterBreak="0">
    <w:nsid w:val="4D2424EC"/>
    <w:multiLevelType w:val="hybridMultilevel"/>
    <w:tmpl w:val="5A5CCFF6"/>
    <w:lvl w:ilvl="0" w:tplc="08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2543FC"/>
    <w:multiLevelType w:val="hybridMultilevel"/>
    <w:tmpl w:val="D9F06D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B34847"/>
    <w:multiLevelType w:val="hybridMultilevel"/>
    <w:tmpl w:val="0BBA3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3178C3"/>
    <w:multiLevelType w:val="hybridMultilevel"/>
    <w:tmpl w:val="413E456C"/>
    <w:lvl w:ilvl="0" w:tplc="FA5E9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0166"/>
    <w:multiLevelType w:val="multilevel"/>
    <w:tmpl w:val="0BBA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B85D4E"/>
    <w:multiLevelType w:val="hybridMultilevel"/>
    <w:tmpl w:val="9C6413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674933"/>
    <w:multiLevelType w:val="hybridMultilevel"/>
    <w:tmpl w:val="835CC9E8"/>
    <w:lvl w:ilvl="0" w:tplc="99E42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319768702">
    <w:abstractNumId w:val="7"/>
  </w:num>
  <w:num w:numId="2" w16cid:durableId="764500285">
    <w:abstractNumId w:val="1"/>
  </w:num>
  <w:num w:numId="3" w16cid:durableId="1001009679">
    <w:abstractNumId w:val="9"/>
  </w:num>
  <w:num w:numId="4" w16cid:durableId="383918682">
    <w:abstractNumId w:val="11"/>
  </w:num>
  <w:num w:numId="5" w16cid:durableId="8869798">
    <w:abstractNumId w:val="6"/>
  </w:num>
  <w:num w:numId="6" w16cid:durableId="1260944312">
    <w:abstractNumId w:val="13"/>
  </w:num>
  <w:num w:numId="7" w16cid:durableId="407269785">
    <w:abstractNumId w:val="5"/>
  </w:num>
  <w:num w:numId="8" w16cid:durableId="1098520929">
    <w:abstractNumId w:val="8"/>
  </w:num>
  <w:num w:numId="9" w16cid:durableId="1309824920">
    <w:abstractNumId w:val="3"/>
  </w:num>
  <w:num w:numId="10" w16cid:durableId="664015328">
    <w:abstractNumId w:val="4"/>
  </w:num>
  <w:num w:numId="11" w16cid:durableId="2066682103">
    <w:abstractNumId w:val="12"/>
  </w:num>
  <w:num w:numId="12" w16cid:durableId="29041637">
    <w:abstractNumId w:val="0"/>
  </w:num>
  <w:num w:numId="13" w16cid:durableId="819005154">
    <w:abstractNumId w:val="10"/>
  </w:num>
  <w:num w:numId="14" w16cid:durableId="128981636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18"/>
    <w:rsid w:val="00000F21"/>
    <w:rsid w:val="0001016D"/>
    <w:rsid w:val="000313E9"/>
    <w:rsid w:val="0004173E"/>
    <w:rsid w:val="000439BB"/>
    <w:rsid w:val="000528F8"/>
    <w:rsid w:val="0006400B"/>
    <w:rsid w:val="00085CB9"/>
    <w:rsid w:val="00087242"/>
    <w:rsid w:val="00093ED7"/>
    <w:rsid w:val="00104FE4"/>
    <w:rsid w:val="00105F8C"/>
    <w:rsid w:val="001253D5"/>
    <w:rsid w:val="00126988"/>
    <w:rsid w:val="00135DBF"/>
    <w:rsid w:val="00183588"/>
    <w:rsid w:val="001B6145"/>
    <w:rsid w:val="001E1862"/>
    <w:rsid w:val="001E2E9C"/>
    <w:rsid w:val="001E556E"/>
    <w:rsid w:val="001F4194"/>
    <w:rsid w:val="00204A42"/>
    <w:rsid w:val="00205F08"/>
    <w:rsid w:val="00251FF6"/>
    <w:rsid w:val="00257A9D"/>
    <w:rsid w:val="00265215"/>
    <w:rsid w:val="00271666"/>
    <w:rsid w:val="00273E6B"/>
    <w:rsid w:val="002A700D"/>
    <w:rsid w:val="002C3EC0"/>
    <w:rsid w:val="002E1DEE"/>
    <w:rsid w:val="002E3A0A"/>
    <w:rsid w:val="002E5BED"/>
    <w:rsid w:val="0031153E"/>
    <w:rsid w:val="00343EFA"/>
    <w:rsid w:val="00375154"/>
    <w:rsid w:val="003A0058"/>
    <w:rsid w:val="003D0EDB"/>
    <w:rsid w:val="00412186"/>
    <w:rsid w:val="00412767"/>
    <w:rsid w:val="00412A78"/>
    <w:rsid w:val="00413506"/>
    <w:rsid w:val="00420828"/>
    <w:rsid w:val="0043352C"/>
    <w:rsid w:val="004549F8"/>
    <w:rsid w:val="00494C51"/>
    <w:rsid w:val="004C7EFD"/>
    <w:rsid w:val="004E08A7"/>
    <w:rsid w:val="004F35B2"/>
    <w:rsid w:val="004F73D0"/>
    <w:rsid w:val="005040CF"/>
    <w:rsid w:val="00506812"/>
    <w:rsid w:val="00517C1D"/>
    <w:rsid w:val="00522E7B"/>
    <w:rsid w:val="00542774"/>
    <w:rsid w:val="00552A4E"/>
    <w:rsid w:val="005928CC"/>
    <w:rsid w:val="005B077F"/>
    <w:rsid w:val="005E3D37"/>
    <w:rsid w:val="005E75F5"/>
    <w:rsid w:val="006002CB"/>
    <w:rsid w:val="006006F4"/>
    <w:rsid w:val="00631EF1"/>
    <w:rsid w:val="00674620"/>
    <w:rsid w:val="006A0270"/>
    <w:rsid w:val="006C384E"/>
    <w:rsid w:val="006E4CAA"/>
    <w:rsid w:val="0072205D"/>
    <w:rsid w:val="00737872"/>
    <w:rsid w:val="0075029A"/>
    <w:rsid w:val="00760E44"/>
    <w:rsid w:val="007B43C5"/>
    <w:rsid w:val="007C436A"/>
    <w:rsid w:val="007C7666"/>
    <w:rsid w:val="007D1591"/>
    <w:rsid w:val="007F3ACC"/>
    <w:rsid w:val="007F54AD"/>
    <w:rsid w:val="00815304"/>
    <w:rsid w:val="008546FE"/>
    <w:rsid w:val="00866DC3"/>
    <w:rsid w:val="008A0204"/>
    <w:rsid w:val="008A1635"/>
    <w:rsid w:val="008A7C00"/>
    <w:rsid w:val="00924089"/>
    <w:rsid w:val="009241CB"/>
    <w:rsid w:val="00931DAC"/>
    <w:rsid w:val="0096BF5B"/>
    <w:rsid w:val="00983F2E"/>
    <w:rsid w:val="009B0171"/>
    <w:rsid w:val="009B3EE6"/>
    <w:rsid w:val="009D4B51"/>
    <w:rsid w:val="00A03D92"/>
    <w:rsid w:val="00A043FD"/>
    <w:rsid w:val="00A04D5A"/>
    <w:rsid w:val="00A17376"/>
    <w:rsid w:val="00A234BC"/>
    <w:rsid w:val="00A25F00"/>
    <w:rsid w:val="00A460C7"/>
    <w:rsid w:val="00A73216"/>
    <w:rsid w:val="00A77646"/>
    <w:rsid w:val="00AA33E1"/>
    <w:rsid w:val="00AA5857"/>
    <w:rsid w:val="00AA5B01"/>
    <w:rsid w:val="00AC0152"/>
    <w:rsid w:val="00B03843"/>
    <w:rsid w:val="00B040D3"/>
    <w:rsid w:val="00B10231"/>
    <w:rsid w:val="00B11CE5"/>
    <w:rsid w:val="00B16A35"/>
    <w:rsid w:val="00B2442E"/>
    <w:rsid w:val="00B30F75"/>
    <w:rsid w:val="00B4062C"/>
    <w:rsid w:val="00B56C18"/>
    <w:rsid w:val="00B65D87"/>
    <w:rsid w:val="00B66DC2"/>
    <w:rsid w:val="00B90D21"/>
    <w:rsid w:val="00BA3BC1"/>
    <w:rsid w:val="00BB4806"/>
    <w:rsid w:val="00BB4DCF"/>
    <w:rsid w:val="00BD0A95"/>
    <w:rsid w:val="00BD24A4"/>
    <w:rsid w:val="00BD6C03"/>
    <w:rsid w:val="00C742D1"/>
    <w:rsid w:val="00CA43D7"/>
    <w:rsid w:val="00CA68A0"/>
    <w:rsid w:val="00CB6E3A"/>
    <w:rsid w:val="00CC503E"/>
    <w:rsid w:val="00D069EF"/>
    <w:rsid w:val="00D14043"/>
    <w:rsid w:val="00D2347E"/>
    <w:rsid w:val="00D44C3E"/>
    <w:rsid w:val="00D61239"/>
    <w:rsid w:val="00D82C4F"/>
    <w:rsid w:val="00D8482E"/>
    <w:rsid w:val="00DF6AC2"/>
    <w:rsid w:val="00E158A6"/>
    <w:rsid w:val="00E333BC"/>
    <w:rsid w:val="00E6529C"/>
    <w:rsid w:val="00E71E23"/>
    <w:rsid w:val="00E74680"/>
    <w:rsid w:val="00ED6B1E"/>
    <w:rsid w:val="00F02482"/>
    <w:rsid w:val="00F05A36"/>
    <w:rsid w:val="00F14E89"/>
    <w:rsid w:val="00F30F06"/>
    <w:rsid w:val="00F32BD3"/>
    <w:rsid w:val="00F415A3"/>
    <w:rsid w:val="00F42E09"/>
    <w:rsid w:val="00F43990"/>
    <w:rsid w:val="00F66CA4"/>
    <w:rsid w:val="00FC1CEB"/>
    <w:rsid w:val="00FC4982"/>
    <w:rsid w:val="00FD5A39"/>
    <w:rsid w:val="00FE0720"/>
    <w:rsid w:val="00FE2F82"/>
    <w:rsid w:val="00FF24ED"/>
    <w:rsid w:val="0160B34B"/>
    <w:rsid w:val="01E0E1B5"/>
    <w:rsid w:val="0398DCB8"/>
    <w:rsid w:val="055D42C5"/>
    <w:rsid w:val="05DC7206"/>
    <w:rsid w:val="06E02FBF"/>
    <w:rsid w:val="06FC4A12"/>
    <w:rsid w:val="072D829B"/>
    <w:rsid w:val="07A590B2"/>
    <w:rsid w:val="07E8B73A"/>
    <w:rsid w:val="088CD4A1"/>
    <w:rsid w:val="09498BF1"/>
    <w:rsid w:val="097B1000"/>
    <w:rsid w:val="0A03CCA9"/>
    <w:rsid w:val="0A48A0B8"/>
    <w:rsid w:val="0A62B253"/>
    <w:rsid w:val="0B7B1B7F"/>
    <w:rsid w:val="0CAC2A72"/>
    <w:rsid w:val="0E6BBD36"/>
    <w:rsid w:val="0E75F167"/>
    <w:rsid w:val="0EF1D8C1"/>
    <w:rsid w:val="0F1CECF3"/>
    <w:rsid w:val="0F8F6971"/>
    <w:rsid w:val="10545D66"/>
    <w:rsid w:val="106A1F92"/>
    <w:rsid w:val="10AA6CFF"/>
    <w:rsid w:val="11814F2B"/>
    <w:rsid w:val="13B762D0"/>
    <w:rsid w:val="13C7A373"/>
    <w:rsid w:val="1442F858"/>
    <w:rsid w:val="157A3EEC"/>
    <w:rsid w:val="16A8A0C5"/>
    <w:rsid w:val="16B9D64A"/>
    <w:rsid w:val="17606F08"/>
    <w:rsid w:val="178A45C3"/>
    <w:rsid w:val="1808EEDF"/>
    <w:rsid w:val="19EFD00E"/>
    <w:rsid w:val="1A208376"/>
    <w:rsid w:val="1A51866D"/>
    <w:rsid w:val="1BBEDB11"/>
    <w:rsid w:val="1BD5F4DB"/>
    <w:rsid w:val="1CC93744"/>
    <w:rsid w:val="1D63D3BB"/>
    <w:rsid w:val="1D7F0B66"/>
    <w:rsid w:val="1E54E71A"/>
    <w:rsid w:val="1E63AAF1"/>
    <w:rsid w:val="1EC0EDA9"/>
    <w:rsid w:val="2469F470"/>
    <w:rsid w:val="247E2C30"/>
    <w:rsid w:val="24AA2B3B"/>
    <w:rsid w:val="253A3265"/>
    <w:rsid w:val="25853ED6"/>
    <w:rsid w:val="25992047"/>
    <w:rsid w:val="2764C19C"/>
    <w:rsid w:val="28273E2F"/>
    <w:rsid w:val="28D1389A"/>
    <w:rsid w:val="292A59B4"/>
    <w:rsid w:val="29B53231"/>
    <w:rsid w:val="2C183141"/>
    <w:rsid w:val="2E066165"/>
    <w:rsid w:val="2E69FB87"/>
    <w:rsid w:val="2E7711BA"/>
    <w:rsid w:val="2E86C47D"/>
    <w:rsid w:val="2EF4FBA5"/>
    <w:rsid w:val="2FF3EF97"/>
    <w:rsid w:val="30DD47BC"/>
    <w:rsid w:val="31161F3A"/>
    <w:rsid w:val="3145F40C"/>
    <w:rsid w:val="3240647C"/>
    <w:rsid w:val="34D8A92D"/>
    <w:rsid w:val="34E55163"/>
    <w:rsid w:val="35700883"/>
    <w:rsid w:val="36934582"/>
    <w:rsid w:val="38020396"/>
    <w:rsid w:val="3852F6E4"/>
    <w:rsid w:val="39417623"/>
    <w:rsid w:val="394E079D"/>
    <w:rsid w:val="3C4A8166"/>
    <w:rsid w:val="3CDCF133"/>
    <w:rsid w:val="3D3FA198"/>
    <w:rsid w:val="3D7D8CD0"/>
    <w:rsid w:val="3E7643CE"/>
    <w:rsid w:val="3EC483FA"/>
    <w:rsid w:val="3FD2D5F2"/>
    <w:rsid w:val="40FC5D32"/>
    <w:rsid w:val="41C1958D"/>
    <w:rsid w:val="4279BDA6"/>
    <w:rsid w:val="42A21745"/>
    <w:rsid w:val="44194C19"/>
    <w:rsid w:val="44272BBA"/>
    <w:rsid w:val="448E307B"/>
    <w:rsid w:val="476CC6F4"/>
    <w:rsid w:val="479E8848"/>
    <w:rsid w:val="485A69D8"/>
    <w:rsid w:val="493453E5"/>
    <w:rsid w:val="49428005"/>
    <w:rsid w:val="4BBAEF5A"/>
    <w:rsid w:val="4BD02B1C"/>
    <w:rsid w:val="4C5B2210"/>
    <w:rsid w:val="4CE7A68D"/>
    <w:rsid w:val="4D514897"/>
    <w:rsid w:val="4D7AD4B1"/>
    <w:rsid w:val="4E6C4AF4"/>
    <w:rsid w:val="4EBAEBCD"/>
    <w:rsid w:val="4F2EB4DF"/>
    <w:rsid w:val="4F93201A"/>
    <w:rsid w:val="4FDDAE38"/>
    <w:rsid w:val="53B639FC"/>
    <w:rsid w:val="53C3F985"/>
    <w:rsid w:val="547BCA99"/>
    <w:rsid w:val="55023F9B"/>
    <w:rsid w:val="55891DB2"/>
    <w:rsid w:val="5825F6BC"/>
    <w:rsid w:val="5A1CBFB5"/>
    <w:rsid w:val="5D4D2D62"/>
    <w:rsid w:val="5E7CBFCC"/>
    <w:rsid w:val="5EFE08F2"/>
    <w:rsid w:val="5F841052"/>
    <w:rsid w:val="6036B383"/>
    <w:rsid w:val="60BDE9CC"/>
    <w:rsid w:val="60CAA491"/>
    <w:rsid w:val="62F04711"/>
    <w:rsid w:val="630F898E"/>
    <w:rsid w:val="636487F3"/>
    <w:rsid w:val="64694825"/>
    <w:rsid w:val="6522E0E1"/>
    <w:rsid w:val="65729208"/>
    <w:rsid w:val="67055AB4"/>
    <w:rsid w:val="671B625D"/>
    <w:rsid w:val="67D6046E"/>
    <w:rsid w:val="682E5A13"/>
    <w:rsid w:val="68510B43"/>
    <w:rsid w:val="6902FA6D"/>
    <w:rsid w:val="6914786F"/>
    <w:rsid w:val="6971E36B"/>
    <w:rsid w:val="69BB9B51"/>
    <w:rsid w:val="6B3C55B4"/>
    <w:rsid w:val="6C988A98"/>
    <w:rsid w:val="6CF93996"/>
    <w:rsid w:val="6DE5D40F"/>
    <w:rsid w:val="6E51D388"/>
    <w:rsid w:val="6EC87643"/>
    <w:rsid w:val="6FAD5499"/>
    <w:rsid w:val="6FF372A6"/>
    <w:rsid w:val="7089A61F"/>
    <w:rsid w:val="7092B6C8"/>
    <w:rsid w:val="7116594D"/>
    <w:rsid w:val="715FE5FF"/>
    <w:rsid w:val="7265A91F"/>
    <w:rsid w:val="753EB2FD"/>
    <w:rsid w:val="756B4CD1"/>
    <w:rsid w:val="759ED76B"/>
    <w:rsid w:val="760BF811"/>
    <w:rsid w:val="761B00F0"/>
    <w:rsid w:val="777A0701"/>
    <w:rsid w:val="7789E8A1"/>
    <w:rsid w:val="79BA63DA"/>
    <w:rsid w:val="79EF4344"/>
    <w:rsid w:val="7ACA626F"/>
    <w:rsid w:val="7C788618"/>
    <w:rsid w:val="7D145949"/>
    <w:rsid w:val="7D152030"/>
    <w:rsid w:val="7E01B556"/>
    <w:rsid w:val="7E319B5C"/>
    <w:rsid w:val="7E9EF8C9"/>
    <w:rsid w:val="7FC4D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88D95E"/>
  <w15:chartTrackingRefBased/>
  <w15:docId w15:val="{EA1C9736-4906-42D4-AA56-4841F821A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  <w:lang w:val="en-GB"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7378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F42E09"/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sid w:val="00F42E09"/>
    <w:rPr>
      <w:rFonts w:ascii="Tahoma" w:hAnsi="Tahoma" w:cs="Tahoma"/>
      <w:sz w:val="16"/>
      <w:szCs w:val="16"/>
    </w:rPr>
  </w:style>
  <w:style w:type="character" w:styleId="Hyperlink">
    <w:name w:val="Hyperlink"/>
    <w:rsid w:val="00631EF1"/>
    <w:rPr>
      <w:color w:val="0000FF"/>
      <w:u w:val="single"/>
    </w:rPr>
  </w:style>
  <w:style w:type="paragraph" w:styleId="NoSpacing">
    <w:name w:val="No Spacing"/>
    <w:uiPriority w:val="1"/>
    <w:qFormat/>
    <w:rsid w:val="00AA5857"/>
    <w:rPr>
      <w:rFonts w:ascii="Arial" w:hAnsi="Arial" w:cs="Arial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983F2E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31153E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ListParagraphChar" w:customStyle="1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31153E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6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/media/image.jpg" Id="R964a6703a4374633" /><Relationship Type="http://schemas.openxmlformats.org/officeDocument/2006/relationships/hyperlink" Target="mailto:Sharon@healthyandactive.org.uk" TargetMode="External" Id="Rc24850e66ef34193" /><Relationship Type="http://schemas.openxmlformats.org/officeDocument/2006/relationships/hyperlink" Target="mailto:Sharon@healthyandactive.org.uk" TargetMode="External" Id="R303043d23ed2442c" /><Relationship Type="http://schemas.openxmlformats.org/officeDocument/2006/relationships/hyperlink" Target="mailto:Sharon@healthyandactive.org.uk" TargetMode="External" Id="R9c265f5226a4405e" /><Relationship Type="http://schemas.microsoft.com/office/2020/10/relationships/intelligence" Target="intelligence2.xml" Id="R2ec39ba9bf834e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16C82BECF4548896504722C4E5E9E" ma:contentTypeVersion="17" ma:contentTypeDescription="Create a new document." ma:contentTypeScope="" ma:versionID="19ed5fd32a7f864b9fb6ab01e764d41e">
  <xsd:schema xmlns:xsd="http://www.w3.org/2001/XMLSchema" xmlns:xs="http://www.w3.org/2001/XMLSchema" xmlns:p="http://schemas.microsoft.com/office/2006/metadata/properties" xmlns:ns2="2e0f7d67-976a-4e29-b6d4-9e5ff310fdbe" xmlns:ns3="627e93a2-e0d2-44aa-84b4-591e346ac28e" targetNamespace="http://schemas.microsoft.com/office/2006/metadata/properties" ma:root="true" ma:fieldsID="664b604e518908158a274ee51d5586f4" ns2:_="" ns3:_="">
    <xsd:import namespace="2e0f7d67-976a-4e29-b6d4-9e5ff310fdbe"/>
    <xsd:import namespace="627e93a2-e0d2-44aa-84b4-591e346ac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7d67-976a-4e29-b6d4-9e5ff310fd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738cec-d931-4305-a136-6d26d72fbcd6}" ma:internalName="TaxCatchAll" ma:showField="CatchAllData" ma:web="2e0f7d67-976a-4e29-b6d4-9e5ff310f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93a2-e0d2-44aa-84b4-591e346a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df6cab-2dfd-44c0-8ffe-3194debb7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0f7d67-976a-4e29-b6d4-9e5ff310fdbe">ZXMXKUQPYFZD-445905581-25916</_dlc_DocId>
    <_dlc_DocIdUrl xmlns="2e0f7d67-976a-4e29-b6d4-9e5ff310fdbe">
      <Url>https://olderandactive.sharepoint.com/sites/CompanyData/_layouts/15/DocIdRedir.aspx?ID=ZXMXKUQPYFZD-445905581-25916</Url>
      <Description>ZXMXKUQPYFZD-445905581-25916</Description>
    </_dlc_DocIdUrl>
    <lcf76f155ced4ddcb4097134ff3c332f xmlns="627e93a2-e0d2-44aa-84b4-591e346ac28e">
      <Terms xmlns="http://schemas.microsoft.com/office/infopath/2007/PartnerControls"/>
    </lcf76f155ced4ddcb4097134ff3c332f>
    <TaxCatchAll xmlns="2e0f7d67-976a-4e29-b6d4-9e5ff310fdbe" xsi:nil="true"/>
  </documentManagement>
</p:properties>
</file>

<file path=customXml/itemProps1.xml><?xml version="1.0" encoding="utf-8"?>
<ds:datastoreItem xmlns:ds="http://schemas.openxmlformats.org/officeDocument/2006/customXml" ds:itemID="{07F9B126-A2C2-41C7-9C00-C7B3AFB66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0733F-BD06-440A-B166-C8EE9AB3BE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611B65-FD78-4AA6-94F7-824A5E4EF4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E059C5-3091-4399-9030-172A7057C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7d67-976a-4e29-b6d4-9e5ff310fdbe"/>
    <ds:schemaRef ds:uri="627e93a2-e0d2-44aa-84b4-591e346ac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0292DE-7109-41D6-A363-243A42EAC47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68D226-C82D-4E99-8E3F-D3498782E5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 Lanarkshire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SLC</dc:creator>
  <keywords/>
  <lastModifiedBy>Lesley MacIntyre</lastModifiedBy>
  <revision>9</revision>
  <lastPrinted>2020-05-19T15:36:00.0000000Z</lastPrinted>
  <dcterms:created xsi:type="dcterms:W3CDTF">2024-11-20T17:30:00.0000000Z</dcterms:created>
  <dcterms:modified xsi:type="dcterms:W3CDTF">2024-12-20T13:18:40.8397094Z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_dlc_DocId">
    <vt:lpwstr>ZXMXKUQPYFZD-445905581-25914</vt:lpwstr>
  </property>
  <property fmtid="{D5CDD505-2E9C-101B-9397-08002B2CF9AE}" pid="4" name="_dlc_DocIdItemGuid">
    <vt:lpwstr>5181f717-d4b4-44ea-bd5b-633fef856887</vt:lpwstr>
  </property>
  <property fmtid="{D5CDD505-2E9C-101B-9397-08002B2CF9AE}" pid="5" name="_dlc_DocIdUrl">
    <vt:lpwstr>https://olderandactive.sharepoint.com/sites/CompanyData/_layouts/15/DocIdRedir.aspx?ID=ZXMXKUQPYFZD-445905581-25914, ZXMXKUQPYFZD-445905581-25914</vt:lpwstr>
  </property>
  <property fmtid="{D5CDD505-2E9C-101B-9397-08002B2CF9AE}" pid="6" name="ContentTypeId">
    <vt:lpwstr>0x010100AF816C82BECF4548896504722C4E5E9E</vt:lpwstr>
  </property>
  <property fmtid="{D5CDD505-2E9C-101B-9397-08002B2CF9AE}" pid="7" name="MediaServiceImageTags">
    <vt:lpwstr/>
  </property>
</Properties>
</file>